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88ADD" w14:textId="09AE21C1" w:rsidR="00802749" w:rsidRDefault="00802749" w:rsidP="005527D8">
      <w:pPr>
        <w:jc w:val="center"/>
        <w:rPr>
          <w:rFonts w:ascii="Calibri" w:hAnsi="Calibri" w:cs="Calibri"/>
          <w:b/>
          <w:color w:val="002060"/>
          <w:sz w:val="32"/>
          <w:szCs w:val="32"/>
          <w:u w:val="single"/>
        </w:rPr>
      </w:pPr>
    </w:p>
    <w:p w14:paraId="65B9219A" w14:textId="5F04871D" w:rsidR="00802749" w:rsidRDefault="00802749" w:rsidP="005527D8">
      <w:pPr>
        <w:jc w:val="center"/>
        <w:rPr>
          <w:rFonts w:ascii="Calibri" w:hAnsi="Calibri" w:cs="Calibri"/>
          <w:b/>
          <w:color w:val="002060"/>
          <w:sz w:val="32"/>
          <w:szCs w:val="32"/>
          <w:u w:val="single"/>
        </w:rPr>
      </w:pPr>
    </w:p>
    <w:p w14:paraId="1DAEB8B7" w14:textId="272A1A45" w:rsidR="005527D8" w:rsidRPr="00A772F0" w:rsidRDefault="00A772F0" w:rsidP="00A772F0">
      <w:pPr>
        <w:tabs>
          <w:tab w:val="right" w:pos="8647"/>
        </w:tabs>
        <w:rPr>
          <w:rFonts w:ascii="Calibri" w:hAnsi="Calibri" w:cs="Calibri"/>
          <w:bCs/>
          <w:color w:val="002060"/>
          <w:sz w:val="32"/>
          <w:szCs w:val="32"/>
        </w:rPr>
      </w:pPr>
      <w:r w:rsidRPr="00A772F0">
        <w:rPr>
          <w:bCs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44D2C3" wp14:editId="39F5C400">
                <wp:simplePos x="0" y="0"/>
                <wp:positionH relativeFrom="column">
                  <wp:posOffset>796290</wp:posOffset>
                </wp:positionH>
                <wp:positionV relativeFrom="paragraph">
                  <wp:posOffset>6985</wp:posOffset>
                </wp:positionV>
                <wp:extent cx="3886200" cy="342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CE280" w14:textId="471D5DA7" w:rsidR="00A772F0" w:rsidRPr="00A772F0" w:rsidRDefault="00A772F0" w:rsidP="00A772F0">
                            <w:pP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20ADB7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0ADB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F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20ADB7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0ADB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FUENGIROLA – VILLE AMIE DES CHIENS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4D2C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62.7pt;margin-top:.55pt;width:306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" filled="f" stroked="f">
                <v:textbox>
                  <w:txbxContent>
                    <w:p w14:paraId="157CE280" w14:textId="471D5DA7" w:rsidR="00A772F0" w:rsidRPr="00A772F0" w:rsidRDefault="00A772F0" w:rsidP="00A772F0">
                      <w:pPr>
                        <w:rPr>
                          <w:rFonts w:asciiTheme="minorHAnsi" w:hAnsiTheme="minorHAnsi" w:cstheme="minorHAnsi"/>
                          <w:b/>
                          <w:noProof/>
                          <w:color w:val="20ADB7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0ADB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F0">
                        <w:rPr>
                          <w:rFonts w:asciiTheme="minorHAnsi" w:hAnsiTheme="minorHAnsi" w:cstheme="minorHAnsi"/>
                          <w:b/>
                          <w:noProof/>
                          <w:color w:val="20ADB7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0ADB7"/>
                            </w14:solidFill>
                            <w14:prstDash w14:val="solid"/>
                            <w14:round/>
                          </w14:textOutline>
                        </w:rPr>
                        <w:t>FUENGIROLA – VILLE AMIE DES CHIENS</w:t>
                      </w:r>
                    </w:p>
                  </w:txbxContent>
                </v:textbox>
              </v:shape>
            </w:pict>
          </mc:Fallback>
        </mc:AlternateContent>
      </w:r>
      <w:r w:rsidRPr="00A772F0">
        <w:rPr>
          <w:rFonts w:ascii="Calibri" w:hAnsi="Calibri" w:cs="Calibri"/>
          <w:bCs/>
          <w:color w:val="002060"/>
          <w:sz w:val="32"/>
          <w:szCs w:val="32"/>
        </w:rPr>
        <w:tab/>
      </w:r>
    </w:p>
    <w:p w14:paraId="52F0FE53" w14:textId="1E51F21A" w:rsidR="005527D8" w:rsidRPr="006E0579" w:rsidRDefault="005527D8" w:rsidP="00DD1597">
      <w:pPr>
        <w:rPr>
          <w:rFonts w:ascii="Calibri" w:hAnsi="Calibri" w:cs="Calibri"/>
          <w:b/>
          <w:color w:val="002060"/>
          <w:szCs w:val="24"/>
          <w:u w:val="single"/>
        </w:rPr>
      </w:pPr>
    </w:p>
    <w:p w14:paraId="6F59EA15" w14:textId="40EDCCFE" w:rsidR="00CC583C" w:rsidRDefault="00CC583C" w:rsidP="00527FEB">
      <w:pPr>
        <w:jc w:val="both"/>
        <w:rPr>
          <w:rFonts w:ascii="Calibri" w:hAnsi="Calibri" w:cs="Calibri"/>
          <w:color w:val="002060"/>
        </w:rPr>
      </w:pPr>
    </w:p>
    <w:p w14:paraId="7FF22E08" w14:textId="68B7EED7" w:rsidR="00802749" w:rsidRPr="00802749" w:rsidRDefault="00802749" w:rsidP="00C94975">
      <w:pPr>
        <w:jc w:val="both"/>
        <w:rPr>
          <w:rFonts w:ascii="Calibri" w:hAnsi="Calibri" w:cs="Calibri"/>
          <w:color w:val="002060"/>
        </w:rPr>
      </w:pPr>
      <w:r w:rsidRPr="00802749">
        <w:rPr>
          <w:rFonts w:ascii="Calibri" w:hAnsi="Calibri" w:cs="Calibri"/>
          <w:color w:val="002060"/>
        </w:rPr>
        <w:t xml:space="preserve">Le </w:t>
      </w:r>
      <w:proofErr w:type="spellStart"/>
      <w:r w:rsidRPr="00802749">
        <w:rPr>
          <w:rFonts w:ascii="Calibri" w:hAnsi="Calibri" w:cs="Calibri"/>
          <w:color w:val="002060"/>
        </w:rPr>
        <w:t>chien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est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considéré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comme</w:t>
      </w:r>
      <w:proofErr w:type="spellEnd"/>
      <w:r w:rsidRPr="00802749">
        <w:rPr>
          <w:rFonts w:ascii="Calibri" w:hAnsi="Calibri" w:cs="Calibri"/>
          <w:color w:val="002060"/>
        </w:rPr>
        <w:t xml:space="preserve"> le </w:t>
      </w:r>
      <w:proofErr w:type="spellStart"/>
      <w:r w:rsidRPr="00802749">
        <w:rPr>
          <w:rFonts w:ascii="Calibri" w:hAnsi="Calibri" w:cs="Calibri"/>
          <w:color w:val="002060"/>
        </w:rPr>
        <w:t>meilleur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ami</w:t>
      </w:r>
      <w:proofErr w:type="spellEnd"/>
      <w:r w:rsidRPr="00802749">
        <w:rPr>
          <w:rFonts w:ascii="Calibri" w:hAnsi="Calibri" w:cs="Calibri"/>
          <w:color w:val="002060"/>
        </w:rPr>
        <w:t xml:space="preserve"> de </w:t>
      </w:r>
      <w:proofErr w:type="spellStart"/>
      <w:r w:rsidRPr="00802749">
        <w:rPr>
          <w:rFonts w:ascii="Calibri" w:hAnsi="Calibri" w:cs="Calibri"/>
          <w:color w:val="002060"/>
        </w:rPr>
        <w:t>l'homme</w:t>
      </w:r>
      <w:proofErr w:type="spellEnd"/>
      <w:r w:rsidRPr="00802749">
        <w:rPr>
          <w:rFonts w:ascii="Calibri" w:hAnsi="Calibri" w:cs="Calibri"/>
          <w:color w:val="002060"/>
        </w:rPr>
        <w:t xml:space="preserve"> et Fuengirola </w:t>
      </w:r>
      <w:proofErr w:type="spellStart"/>
      <w:r w:rsidRPr="00802749">
        <w:rPr>
          <w:rFonts w:ascii="Calibri" w:hAnsi="Calibri" w:cs="Calibri"/>
          <w:color w:val="002060"/>
        </w:rPr>
        <w:t>parie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depuis</w:t>
      </w:r>
      <w:proofErr w:type="spellEnd"/>
      <w:r w:rsidRPr="00802749">
        <w:rPr>
          <w:rFonts w:ascii="Calibri" w:hAnsi="Calibri" w:cs="Calibri"/>
          <w:color w:val="002060"/>
        </w:rPr>
        <w:t xml:space="preserve"> des </w:t>
      </w:r>
      <w:proofErr w:type="spellStart"/>
      <w:r w:rsidRPr="00802749">
        <w:rPr>
          <w:rFonts w:ascii="Calibri" w:hAnsi="Calibri" w:cs="Calibri"/>
          <w:color w:val="002060"/>
        </w:rPr>
        <w:t>années</w:t>
      </w:r>
      <w:proofErr w:type="spellEnd"/>
      <w:r w:rsidRPr="00802749">
        <w:rPr>
          <w:rFonts w:ascii="Calibri" w:hAnsi="Calibri" w:cs="Calibri"/>
          <w:color w:val="002060"/>
        </w:rPr>
        <w:t xml:space="preserve"> sur une </w:t>
      </w:r>
      <w:proofErr w:type="spellStart"/>
      <w:r w:rsidRPr="00802749">
        <w:rPr>
          <w:rFonts w:ascii="Calibri" w:hAnsi="Calibri" w:cs="Calibri"/>
          <w:color w:val="002060"/>
        </w:rPr>
        <w:t>meilleure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coexistence</w:t>
      </w:r>
      <w:proofErr w:type="spellEnd"/>
      <w:r w:rsidRPr="00802749">
        <w:rPr>
          <w:rFonts w:ascii="Calibri" w:hAnsi="Calibri" w:cs="Calibri"/>
          <w:color w:val="002060"/>
        </w:rPr>
        <w:t xml:space="preserve"> entre les </w:t>
      </w:r>
      <w:proofErr w:type="spellStart"/>
      <w:r w:rsidRPr="00802749">
        <w:rPr>
          <w:rFonts w:ascii="Calibri" w:hAnsi="Calibri" w:cs="Calibri"/>
          <w:color w:val="002060"/>
        </w:rPr>
        <w:t>propriétaires</w:t>
      </w:r>
      <w:proofErr w:type="spellEnd"/>
      <w:r w:rsidRPr="00802749">
        <w:rPr>
          <w:rFonts w:ascii="Calibri" w:hAnsi="Calibri" w:cs="Calibri"/>
          <w:color w:val="002060"/>
        </w:rPr>
        <w:t xml:space="preserve"> de </w:t>
      </w:r>
      <w:proofErr w:type="spellStart"/>
      <w:r w:rsidRPr="00802749">
        <w:rPr>
          <w:rFonts w:ascii="Calibri" w:hAnsi="Calibri" w:cs="Calibri"/>
          <w:color w:val="002060"/>
        </w:rPr>
        <w:t>chiens</w:t>
      </w:r>
      <w:proofErr w:type="spellEnd"/>
      <w:r w:rsidRPr="00802749">
        <w:rPr>
          <w:rFonts w:ascii="Calibri" w:hAnsi="Calibri" w:cs="Calibri"/>
          <w:color w:val="002060"/>
        </w:rPr>
        <w:t xml:space="preserve"> et le reste des </w:t>
      </w:r>
      <w:proofErr w:type="spellStart"/>
      <w:r w:rsidRPr="00802749">
        <w:rPr>
          <w:rFonts w:ascii="Calibri" w:hAnsi="Calibri" w:cs="Calibri"/>
          <w:color w:val="002060"/>
        </w:rPr>
        <w:t>citoyens</w:t>
      </w:r>
      <w:proofErr w:type="spellEnd"/>
      <w:r w:rsidRPr="00802749">
        <w:rPr>
          <w:rFonts w:ascii="Calibri" w:hAnsi="Calibri" w:cs="Calibri"/>
          <w:color w:val="002060"/>
        </w:rPr>
        <w:t>.</w:t>
      </w:r>
    </w:p>
    <w:p w14:paraId="08DCE777" w14:textId="3EA7FCE2" w:rsidR="00802749" w:rsidRPr="00802749" w:rsidRDefault="00802749" w:rsidP="00C94975">
      <w:pPr>
        <w:jc w:val="both"/>
        <w:rPr>
          <w:rFonts w:ascii="Calibri" w:hAnsi="Calibri" w:cs="Calibri"/>
          <w:color w:val="002060"/>
        </w:rPr>
      </w:pPr>
    </w:p>
    <w:p w14:paraId="7DDDF43D" w14:textId="01D49B78" w:rsidR="00802749" w:rsidRDefault="00802749" w:rsidP="00C94975">
      <w:pPr>
        <w:jc w:val="both"/>
        <w:rPr>
          <w:rFonts w:ascii="Calibri" w:hAnsi="Calibri" w:cs="Calibri"/>
          <w:color w:val="002060"/>
        </w:rPr>
      </w:pPr>
      <w:proofErr w:type="spellStart"/>
      <w:r w:rsidRPr="00802749">
        <w:rPr>
          <w:rFonts w:ascii="Calibri" w:hAnsi="Calibri" w:cs="Calibri"/>
          <w:color w:val="002060"/>
        </w:rPr>
        <w:t>Cette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philosophie</w:t>
      </w:r>
      <w:proofErr w:type="spellEnd"/>
      <w:r w:rsidRPr="00802749">
        <w:rPr>
          <w:rFonts w:ascii="Calibri" w:hAnsi="Calibri" w:cs="Calibri"/>
          <w:color w:val="002060"/>
        </w:rPr>
        <w:t xml:space="preserve"> positive </w:t>
      </w:r>
      <w:proofErr w:type="spellStart"/>
      <w:r w:rsidRPr="00802749">
        <w:rPr>
          <w:rFonts w:ascii="Calibri" w:hAnsi="Calibri" w:cs="Calibri"/>
          <w:color w:val="002060"/>
        </w:rPr>
        <w:t>pour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l'intégration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correcte</w:t>
      </w:r>
      <w:proofErr w:type="spellEnd"/>
      <w:r w:rsidRPr="00802749">
        <w:rPr>
          <w:rFonts w:ascii="Calibri" w:hAnsi="Calibri" w:cs="Calibri"/>
          <w:color w:val="002060"/>
        </w:rPr>
        <w:t xml:space="preserve"> de ces </w:t>
      </w:r>
      <w:proofErr w:type="spellStart"/>
      <w:r w:rsidRPr="00802749">
        <w:rPr>
          <w:rFonts w:ascii="Calibri" w:hAnsi="Calibri" w:cs="Calibri"/>
          <w:color w:val="002060"/>
        </w:rPr>
        <w:t>animaux</w:t>
      </w:r>
      <w:proofErr w:type="spellEnd"/>
      <w:r w:rsidRPr="00802749">
        <w:rPr>
          <w:rFonts w:ascii="Calibri" w:hAnsi="Calibri" w:cs="Calibri"/>
          <w:color w:val="002060"/>
        </w:rPr>
        <w:t xml:space="preserve"> de </w:t>
      </w:r>
      <w:proofErr w:type="spellStart"/>
      <w:r w:rsidRPr="00802749">
        <w:rPr>
          <w:rFonts w:ascii="Calibri" w:hAnsi="Calibri" w:cs="Calibri"/>
          <w:color w:val="002060"/>
        </w:rPr>
        <w:t>compagnie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dans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l'environnement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urbain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est</w:t>
      </w:r>
      <w:proofErr w:type="spellEnd"/>
      <w:r w:rsidRPr="00802749">
        <w:rPr>
          <w:rFonts w:ascii="Calibri" w:hAnsi="Calibri" w:cs="Calibri"/>
          <w:color w:val="002060"/>
        </w:rPr>
        <w:t xml:space="preserve"> le </w:t>
      </w:r>
      <w:proofErr w:type="spellStart"/>
      <w:r w:rsidRPr="00802749">
        <w:rPr>
          <w:rFonts w:ascii="Calibri" w:hAnsi="Calibri" w:cs="Calibri"/>
          <w:color w:val="002060"/>
        </w:rPr>
        <w:t>résultat</w:t>
      </w:r>
      <w:proofErr w:type="spellEnd"/>
      <w:r w:rsidRPr="00802749">
        <w:rPr>
          <w:rFonts w:ascii="Calibri" w:hAnsi="Calibri" w:cs="Calibri"/>
          <w:color w:val="002060"/>
        </w:rPr>
        <w:t xml:space="preserve"> des </w:t>
      </w:r>
      <w:proofErr w:type="spellStart"/>
      <w:r w:rsidRPr="00802749">
        <w:rPr>
          <w:rFonts w:ascii="Calibri" w:hAnsi="Calibri" w:cs="Calibri"/>
          <w:color w:val="002060"/>
        </w:rPr>
        <w:t>différentes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initiatives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lancées</w:t>
      </w:r>
      <w:proofErr w:type="spellEnd"/>
      <w:r w:rsidRPr="00802749">
        <w:rPr>
          <w:rFonts w:ascii="Calibri" w:hAnsi="Calibri" w:cs="Calibri"/>
          <w:color w:val="002060"/>
        </w:rPr>
        <w:t xml:space="preserve"> ces </w:t>
      </w:r>
      <w:proofErr w:type="spellStart"/>
      <w:r w:rsidRPr="00802749">
        <w:rPr>
          <w:rFonts w:ascii="Calibri" w:hAnsi="Calibri" w:cs="Calibri"/>
          <w:color w:val="002060"/>
        </w:rPr>
        <w:t>dernières</w:t>
      </w:r>
      <w:proofErr w:type="spellEnd"/>
      <w:r w:rsidRPr="00802749">
        <w:rPr>
          <w:rFonts w:ascii="Calibri" w:hAnsi="Calibri" w:cs="Calibri"/>
          <w:color w:val="002060"/>
        </w:rPr>
        <w:t xml:space="preserve"> </w:t>
      </w:r>
      <w:proofErr w:type="spellStart"/>
      <w:r w:rsidRPr="00802749">
        <w:rPr>
          <w:rFonts w:ascii="Calibri" w:hAnsi="Calibri" w:cs="Calibri"/>
          <w:color w:val="002060"/>
        </w:rPr>
        <w:t>années</w:t>
      </w:r>
      <w:proofErr w:type="spellEnd"/>
      <w:r w:rsidRPr="00802749">
        <w:rPr>
          <w:rFonts w:ascii="Calibri" w:hAnsi="Calibri" w:cs="Calibri"/>
          <w:color w:val="002060"/>
        </w:rPr>
        <w:t>.</w:t>
      </w:r>
    </w:p>
    <w:p w14:paraId="759CAF7A" w14:textId="515BF498" w:rsidR="00400614" w:rsidRPr="006E0579" w:rsidRDefault="00400614" w:rsidP="00802749">
      <w:pPr>
        <w:ind w:left="-284"/>
        <w:jc w:val="both"/>
        <w:rPr>
          <w:rFonts w:ascii="Calibri" w:hAnsi="Calibri" w:cs="Calibri"/>
          <w:color w:val="002060"/>
        </w:rPr>
      </w:pPr>
    </w:p>
    <w:p w14:paraId="67761E2A" w14:textId="47EE4E4C" w:rsidR="00CC583C" w:rsidRPr="006E0579" w:rsidRDefault="00CC583C" w:rsidP="00CC583C">
      <w:pPr>
        <w:ind w:left="-284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 w:rsidRPr="006E0579">
        <w:rPr>
          <w:rFonts w:ascii="Calibri" w:hAnsi="Calibri" w:cs="Calibri"/>
          <w:b/>
          <w:color w:val="002060"/>
          <w:sz w:val="28"/>
          <w:szCs w:val="28"/>
          <w:u w:val="single"/>
        </w:rPr>
        <w:t>PAR</w:t>
      </w:r>
      <w:r w:rsidR="00527FEB">
        <w:rPr>
          <w:rFonts w:ascii="Calibri" w:hAnsi="Calibri" w:cs="Calibri"/>
          <w:b/>
          <w:color w:val="002060"/>
          <w:sz w:val="28"/>
          <w:szCs w:val="28"/>
          <w:u w:val="single"/>
        </w:rPr>
        <w:t>CS</w:t>
      </w:r>
      <w:proofErr w:type="spellEnd"/>
      <w:r w:rsidR="00527FEB">
        <w:rPr>
          <w:rFonts w:ascii="Calibri" w:hAnsi="Calibri" w:cs="Calibri"/>
          <w:b/>
          <w:color w:val="002060"/>
          <w:sz w:val="28"/>
          <w:szCs w:val="28"/>
          <w:u w:val="single"/>
        </w:rPr>
        <w:t xml:space="preserve"> </w:t>
      </w:r>
      <w:proofErr w:type="spellStart"/>
      <w:r w:rsidR="00527FEB">
        <w:rPr>
          <w:rFonts w:ascii="Calibri" w:hAnsi="Calibri" w:cs="Calibri"/>
          <w:b/>
          <w:color w:val="002060"/>
          <w:sz w:val="28"/>
          <w:szCs w:val="28"/>
          <w:u w:val="single"/>
        </w:rPr>
        <w:t>CANINS</w:t>
      </w:r>
      <w:proofErr w:type="spellEnd"/>
    </w:p>
    <w:p w14:paraId="397018E2" w14:textId="77777777" w:rsidR="00BB1ACE" w:rsidRPr="006E0579" w:rsidRDefault="00BB1ACE" w:rsidP="00CC583C">
      <w:pPr>
        <w:ind w:left="-284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</w:p>
    <w:p w14:paraId="1C7777F6" w14:textId="7C1973C2" w:rsidR="00A87703" w:rsidRPr="006E0579" w:rsidRDefault="000E5B83" w:rsidP="00C94975">
      <w:pPr>
        <w:numPr>
          <w:ilvl w:val="0"/>
          <w:numId w:val="3"/>
        </w:numPr>
        <w:ind w:left="0" w:hanging="284"/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Par</w:t>
      </w:r>
      <w:r w:rsidR="00527FEB">
        <w:rPr>
          <w:rFonts w:ascii="Calibri" w:hAnsi="Calibri" w:cs="Calibri"/>
          <w:b/>
          <w:color w:val="002060"/>
        </w:rPr>
        <w:t>c</w:t>
      </w:r>
      <w:proofErr w:type="spellEnd"/>
      <w:r w:rsidRPr="006E0579">
        <w:rPr>
          <w:rFonts w:ascii="Calibri" w:hAnsi="Calibri" w:cs="Calibri"/>
          <w:b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Cani</w:t>
      </w:r>
      <w:r w:rsidR="00527FEB">
        <w:rPr>
          <w:rFonts w:ascii="Calibri" w:hAnsi="Calibri" w:cs="Calibri"/>
          <w:b/>
          <w:color w:val="002060"/>
        </w:rPr>
        <w:t>n</w:t>
      </w:r>
      <w:proofErr w:type="spellEnd"/>
      <w:r w:rsidRPr="006E0579">
        <w:rPr>
          <w:rFonts w:ascii="Calibri" w:hAnsi="Calibri" w:cs="Calibri"/>
          <w:b/>
          <w:color w:val="002060"/>
        </w:rPr>
        <w:t xml:space="preserve"> “Guau Guau 1”</w:t>
      </w: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830061">
        <w:rPr>
          <w:rFonts w:ascii="Calibri" w:hAnsi="Calibri" w:cs="Calibri"/>
          <w:color w:val="002060"/>
        </w:rPr>
        <w:t>dans</w:t>
      </w:r>
      <w:proofErr w:type="spellEnd"/>
      <w:r w:rsidRPr="006E0579">
        <w:rPr>
          <w:rFonts w:ascii="Calibri" w:hAnsi="Calibri" w:cs="Calibri"/>
          <w:color w:val="002060"/>
        </w:rPr>
        <w:t xml:space="preserve"> </w:t>
      </w:r>
      <w:r w:rsidR="00830061">
        <w:rPr>
          <w:rFonts w:ascii="Calibri" w:hAnsi="Calibri" w:cs="Calibri"/>
          <w:color w:val="002060"/>
        </w:rPr>
        <w:t>la rue</w:t>
      </w:r>
      <w:r w:rsidR="00CA3863" w:rsidRPr="006E0579">
        <w:rPr>
          <w:rFonts w:ascii="Calibri" w:hAnsi="Calibri" w:cs="Calibri"/>
          <w:color w:val="002060"/>
        </w:rPr>
        <w:t xml:space="preserve"> Alcalá Galiano</w:t>
      </w:r>
      <w:r w:rsidR="003A2A00" w:rsidRPr="006E0579">
        <w:rPr>
          <w:rFonts w:ascii="Calibri" w:hAnsi="Calibri" w:cs="Calibri"/>
          <w:color w:val="002060"/>
        </w:rPr>
        <w:t>,</w:t>
      </w:r>
      <w:r w:rsidR="00CA3863" w:rsidRPr="006E0579">
        <w:rPr>
          <w:rFonts w:ascii="Calibri" w:hAnsi="Calibri" w:cs="Calibri"/>
          <w:color w:val="002060"/>
        </w:rPr>
        <w:t xml:space="preserve"> </w:t>
      </w:r>
      <w:r w:rsidR="00932C94" w:rsidRPr="006E0579">
        <w:rPr>
          <w:rFonts w:ascii="Calibri" w:hAnsi="Calibri" w:cs="Calibri"/>
          <w:color w:val="002060"/>
        </w:rPr>
        <w:t xml:space="preserve">Los Pacos </w:t>
      </w:r>
      <w:r w:rsidR="009A196A" w:rsidRPr="006E0579">
        <w:rPr>
          <w:rFonts w:ascii="Calibri" w:hAnsi="Calibri" w:cs="Calibri"/>
          <w:color w:val="002060"/>
        </w:rPr>
        <w:t xml:space="preserve">(5.400 </w:t>
      </w:r>
      <w:proofErr w:type="spellStart"/>
      <w:r w:rsidR="009A196A" w:rsidRPr="006E0579">
        <w:rPr>
          <w:rFonts w:ascii="Calibri" w:hAnsi="Calibri" w:cs="Calibri"/>
          <w:color w:val="002060"/>
        </w:rPr>
        <w:t>m</w:t>
      </w:r>
      <w:r w:rsidR="00932C94"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="009A196A" w:rsidRPr="006E0579">
        <w:rPr>
          <w:rFonts w:ascii="Calibri" w:hAnsi="Calibri" w:cs="Calibri"/>
          <w:color w:val="002060"/>
        </w:rPr>
        <w:t>)</w:t>
      </w:r>
      <w:r w:rsidR="007A0D73" w:rsidRPr="006E0579">
        <w:rPr>
          <w:rFonts w:ascii="Calibri" w:hAnsi="Calibri" w:cs="Calibri"/>
          <w:color w:val="002060"/>
        </w:rPr>
        <w:t>.</w:t>
      </w:r>
    </w:p>
    <w:p w14:paraId="2E41D463" w14:textId="77777777" w:rsidR="00CC583C" w:rsidRPr="006E0579" w:rsidRDefault="00CC583C" w:rsidP="00C94975">
      <w:pPr>
        <w:ind w:hanging="284"/>
        <w:jc w:val="both"/>
        <w:rPr>
          <w:rFonts w:ascii="Calibri" w:hAnsi="Calibri" w:cs="Calibri"/>
          <w:color w:val="002060"/>
        </w:rPr>
      </w:pPr>
    </w:p>
    <w:p w14:paraId="2E7DA066" w14:textId="29A8EED5" w:rsidR="00932C94" w:rsidRPr="006E0579" w:rsidRDefault="000E5B83" w:rsidP="00C94975">
      <w:pPr>
        <w:numPr>
          <w:ilvl w:val="0"/>
          <w:numId w:val="3"/>
        </w:numPr>
        <w:ind w:left="0" w:hanging="284"/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Par</w:t>
      </w:r>
      <w:r w:rsidR="00527FEB">
        <w:rPr>
          <w:rFonts w:ascii="Calibri" w:hAnsi="Calibri" w:cs="Calibri"/>
          <w:b/>
          <w:color w:val="002060"/>
        </w:rPr>
        <w:t>c</w:t>
      </w:r>
      <w:proofErr w:type="spellEnd"/>
      <w:r w:rsidRPr="006E0579">
        <w:rPr>
          <w:rFonts w:ascii="Calibri" w:hAnsi="Calibri" w:cs="Calibri"/>
          <w:b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Cani</w:t>
      </w:r>
      <w:r w:rsidR="00527FEB">
        <w:rPr>
          <w:rFonts w:ascii="Calibri" w:hAnsi="Calibri" w:cs="Calibri"/>
          <w:b/>
          <w:color w:val="002060"/>
        </w:rPr>
        <w:t>n</w:t>
      </w:r>
      <w:proofErr w:type="spellEnd"/>
      <w:r w:rsidRPr="006E0579">
        <w:rPr>
          <w:rFonts w:ascii="Calibri" w:hAnsi="Calibri" w:cs="Calibri"/>
          <w:b/>
          <w:color w:val="002060"/>
        </w:rPr>
        <w:t xml:space="preserve"> “Guau Guau 2” </w:t>
      </w:r>
      <w:proofErr w:type="spellStart"/>
      <w:r w:rsidR="00830061">
        <w:rPr>
          <w:rFonts w:ascii="Calibri" w:hAnsi="Calibri" w:cs="Calibri"/>
          <w:color w:val="002060"/>
        </w:rPr>
        <w:t>dans</w:t>
      </w:r>
      <w:proofErr w:type="spellEnd"/>
      <w:r w:rsidR="00830061">
        <w:rPr>
          <w:rFonts w:ascii="Calibri" w:hAnsi="Calibri" w:cs="Calibri"/>
          <w:color w:val="002060"/>
        </w:rPr>
        <w:t xml:space="preserve"> la rue</w:t>
      </w:r>
      <w:r w:rsidR="00CA3863" w:rsidRPr="006E0579">
        <w:rPr>
          <w:rFonts w:ascii="Calibri" w:hAnsi="Calibri" w:cs="Calibri"/>
          <w:color w:val="002060"/>
        </w:rPr>
        <w:t xml:space="preserve"> San Gabriel, </w:t>
      </w:r>
      <w:r w:rsidR="00527FEB">
        <w:rPr>
          <w:rFonts w:ascii="Calibri" w:hAnsi="Calibri" w:cs="Calibri"/>
          <w:color w:val="002060"/>
        </w:rPr>
        <w:t xml:space="preserve">à </w:t>
      </w:r>
      <w:proofErr w:type="spellStart"/>
      <w:r w:rsidR="00527FEB">
        <w:rPr>
          <w:rFonts w:ascii="Calibri" w:hAnsi="Calibri" w:cs="Calibri"/>
          <w:color w:val="002060"/>
        </w:rPr>
        <w:t>côté</w:t>
      </w:r>
      <w:proofErr w:type="spellEnd"/>
      <w:r w:rsidR="00527FEB">
        <w:rPr>
          <w:rFonts w:ascii="Calibri" w:hAnsi="Calibri" w:cs="Calibri"/>
          <w:color w:val="002060"/>
        </w:rPr>
        <w:t xml:space="preserve"> du </w:t>
      </w:r>
      <w:proofErr w:type="spellStart"/>
      <w:r w:rsidR="00672427" w:rsidRPr="006E0579">
        <w:rPr>
          <w:rFonts w:ascii="Calibri" w:hAnsi="Calibri" w:cs="Calibri"/>
          <w:color w:val="002060"/>
        </w:rPr>
        <w:t>Par</w:t>
      </w:r>
      <w:r w:rsidR="00527FEB">
        <w:rPr>
          <w:rFonts w:ascii="Calibri" w:hAnsi="Calibri" w:cs="Calibri"/>
          <w:color w:val="002060"/>
        </w:rPr>
        <w:t>c</w:t>
      </w:r>
      <w:proofErr w:type="spellEnd"/>
      <w:r w:rsidR="00CA3863" w:rsidRPr="006E0579">
        <w:rPr>
          <w:rFonts w:ascii="Calibri" w:hAnsi="Calibri" w:cs="Calibri"/>
          <w:color w:val="002060"/>
        </w:rPr>
        <w:t xml:space="preserve"> Miramar</w:t>
      </w:r>
      <w:r w:rsidR="00932C94" w:rsidRPr="006E0579">
        <w:rPr>
          <w:rFonts w:ascii="Calibri" w:hAnsi="Calibri" w:cs="Calibri"/>
          <w:color w:val="002060"/>
        </w:rPr>
        <w:t xml:space="preserve"> </w:t>
      </w:r>
      <w:r w:rsidR="009A196A" w:rsidRPr="006E0579">
        <w:rPr>
          <w:rFonts w:ascii="Calibri" w:hAnsi="Calibri" w:cs="Calibri"/>
          <w:color w:val="002060"/>
        </w:rPr>
        <w:t>(3.6</w:t>
      </w:r>
      <w:r w:rsidR="00CA3863" w:rsidRPr="006E0579">
        <w:rPr>
          <w:rFonts w:ascii="Calibri" w:hAnsi="Calibri" w:cs="Calibri"/>
          <w:color w:val="002060"/>
        </w:rPr>
        <w:t>1</w:t>
      </w:r>
      <w:r w:rsidR="009A196A" w:rsidRPr="006E0579">
        <w:rPr>
          <w:rFonts w:ascii="Calibri" w:hAnsi="Calibri" w:cs="Calibri"/>
          <w:color w:val="002060"/>
        </w:rPr>
        <w:t>0</w:t>
      </w:r>
      <w:r w:rsidR="00932C94" w:rsidRPr="006E0579">
        <w:rPr>
          <w:rFonts w:ascii="Calibri" w:hAnsi="Calibri" w:cs="Calibri"/>
          <w:color w:val="002060"/>
        </w:rPr>
        <w:t xml:space="preserve"> </w:t>
      </w:r>
      <w:r w:rsidR="009A196A" w:rsidRPr="006E0579">
        <w:rPr>
          <w:rFonts w:ascii="Calibri" w:hAnsi="Calibri" w:cs="Calibri"/>
          <w:color w:val="002060"/>
        </w:rPr>
        <w:t>m</w:t>
      </w:r>
      <w:r w:rsidR="00932C94" w:rsidRPr="006E0579">
        <w:rPr>
          <w:rFonts w:ascii="Calibri" w:hAnsi="Calibri" w:cs="Calibri"/>
          <w:color w:val="002060"/>
          <w:vertAlign w:val="superscript"/>
        </w:rPr>
        <w:t>2</w:t>
      </w:r>
      <w:r w:rsidR="009A196A" w:rsidRPr="006E0579">
        <w:rPr>
          <w:rFonts w:ascii="Calibri" w:hAnsi="Calibri" w:cs="Calibri"/>
          <w:color w:val="002060"/>
        </w:rPr>
        <w:t>)</w:t>
      </w:r>
      <w:r w:rsidR="007A0D73" w:rsidRPr="006E0579">
        <w:rPr>
          <w:rFonts w:ascii="Calibri" w:hAnsi="Calibri" w:cs="Calibri"/>
          <w:color w:val="002060"/>
        </w:rPr>
        <w:t>.</w:t>
      </w:r>
    </w:p>
    <w:p w14:paraId="247F3901" w14:textId="77777777" w:rsidR="00CC583C" w:rsidRPr="006E0579" w:rsidRDefault="00CC583C" w:rsidP="00C94975">
      <w:pPr>
        <w:ind w:hanging="284"/>
        <w:jc w:val="both"/>
        <w:rPr>
          <w:rFonts w:ascii="Calibri" w:hAnsi="Calibri" w:cs="Calibri"/>
          <w:color w:val="002060"/>
        </w:rPr>
      </w:pPr>
    </w:p>
    <w:p w14:paraId="3FBAADEF" w14:textId="09E2EAC5" w:rsidR="003A2A00" w:rsidRPr="006E0579" w:rsidRDefault="000E5B83" w:rsidP="00C94975">
      <w:pPr>
        <w:numPr>
          <w:ilvl w:val="0"/>
          <w:numId w:val="3"/>
        </w:numPr>
        <w:ind w:left="0" w:hanging="284"/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Minipar</w:t>
      </w:r>
      <w:r w:rsidR="00527FEB">
        <w:rPr>
          <w:rFonts w:ascii="Calibri" w:hAnsi="Calibri" w:cs="Calibri"/>
          <w:b/>
          <w:color w:val="002060"/>
        </w:rPr>
        <w:t>c</w:t>
      </w:r>
      <w:proofErr w:type="spellEnd"/>
      <w:r w:rsidRPr="006E0579">
        <w:rPr>
          <w:rFonts w:ascii="Calibri" w:hAnsi="Calibri" w:cs="Calibri"/>
          <w:b/>
          <w:color w:val="002060"/>
        </w:rPr>
        <w:t xml:space="preserve"> </w:t>
      </w:r>
      <w:proofErr w:type="spellStart"/>
      <w:r w:rsidRPr="006E0579">
        <w:rPr>
          <w:rFonts w:ascii="Calibri" w:hAnsi="Calibri" w:cs="Calibri"/>
          <w:b/>
          <w:color w:val="002060"/>
        </w:rPr>
        <w:t>Cani</w:t>
      </w:r>
      <w:r w:rsidR="00527FEB">
        <w:rPr>
          <w:rFonts w:ascii="Calibri" w:hAnsi="Calibri" w:cs="Calibri"/>
          <w:b/>
          <w:color w:val="002060"/>
        </w:rPr>
        <w:t>n</w:t>
      </w:r>
      <w:proofErr w:type="spellEnd"/>
      <w:r w:rsidR="00B73F47" w:rsidRPr="006E0579">
        <w:rPr>
          <w:rFonts w:ascii="Calibri" w:hAnsi="Calibri" w:cs="Calibri"/>
          <w:b/>
          <w:color w:val="002060"/>
        </w:rPr>
        <w:t>,</w:t>
      </w: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527FEB">
        <w:rPr>
          <w:rFonts w:ascii="Calibri" w:hAnsi="Calibri" w:cs="Calibri"/>
          <w:color w:val="002060"/>
        </w:rPr>
        <w:t>avec</w:t>
      </w:r>
      <w:proofErr w:type="spellEnd"/>
      <w:r w:rsidR="00527FEB">
        <w:rPr>
          <w:rFonts w:ascii="Calibri" w:hAnsi="Calibri" w:cs="Calibri"/>
          <w:color w:val="002060"/>
        </w:rPr>
        <w:t xml:space="preserve"> </w:t>
      </w:r>
      <w:proofErr w:type="spellStart"/>
      <w:r w:rsidR="00527FEB">
        <w:rPr>
          <w:rFonts w:ascii="Calibri" w:hAnsi="Calibri" w:cs="Calibri"/>
          <w:color w:val="002060"/>
        </w:rPr>
        <w:t>espace</w:t>
      </w:r>
      <w:proofErr w:type="spellEnd"/>
      <w:r w:rsidR="00527FEB">
        <w:rPr>
          <w:rFonts w:ascii="Calibri" w:hAnsi="Calibri" w:cs="Calibri"/>
          <w:color w:val="002060"/>
        </w:rPr>
        <w:t xml:space="preserve"> </w:t>
      </w:r>
      <w:proofErr w:type="spellStart"/>
      <w:r w:rsidR="00830061">
        <w:rPr>
          <w:rFonts w:ascii="Calibri" w:hAnsi="Calibri" w:cs="Calibri"/>
          <w:color w:val="002060"/>
        </w:rPr>
        <w:t>a</w:t>
      </w:r>
      <w:r w:rsidR="00527FEB">
        <w:rPr>
          <w:rFonts w:ascii="Calibri" w:hAnsi="Calibri" w:cs="Calibri"/>
          <w:color w:val="002060"/>
        </w:rPr>
        <w:t>gilit</w:t>
      </w:r>
      <w:r w:rsidR="00830061">
        <w:rPr>
          <w:rFonts w:ascii="Calibri" w:hAnsi="Calibri" w:cs="Calibri"/>
          <w:color w:val="002060"/>
        </w:rPr>
        <w:t>y</w:t>
      </w:r>
      <w:proofErr w:type="spellEnd"/>
      <w:r w:rsidR="00B73F47" w:rsidRPr="006E0579">
        <w:rPr>
          <w:rFonts w:ascii="Calibri" w:hAnsi="Calibri" w:cs="Calibri"/>
          <w:color w:val="002060"/>
        </w:rPr>
        <w:t>,</w:t>
      </w: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830061">
        <w:rPr>
          <w:rFonts w:ascii="Calibri" w:hAnsi="Calibri" w:cs="Calibri"/>
          <w:color w:val="002060"/>
        </w:rPr>
        <w:t>dans</w:t>
      </w:r>
      <w:proofErr w:type="spellEnd"/>
      <w:r w:rsidR="00830061">
        <w:rPr>
          <w:rFonts w:ascii="Calibri" w:hAnsi="Calibri" w:cs="Calibri"/>
          <w:color w:val="002060"/>
        </w:rPr>
        <w:t xml:space="preserve"> la rue </w:t>
      </w:r>
      <w:r w:rsidR="00932C94" w:rsidRPr="006E0579">
        <w:rPr>
          <w:rFonts w:ascii="Calibri" w:hAnsi="Calibri" w:cs="Calibri"/>
          <w:color w:val="002060"/>
        </w:rPr>
        <w:t>Castaños</w:t>
      </w:r>
      <w:r w:rsidR="003A2A00" w:rsidRPr="006E0579">
        <w:rPr>
          <w:rFonts w:ascii="Calibri" w:hAnsi="Calibri" w:cs="Calibri"/>
          <w:color w:val="002060"/>
        </w:rPr>
        <w:t>,</w:t>
      </w:r>
      <w:r w:rsidR="00932C94" w:rsidRPr="006E0579">
        <w:rPr>
          <w:rFonts w:ascii="Calibri" w:hAnsi="Calibri" w:cs="Calibri"/>
          <w:color w:val="002060"/>
        </w:rPr>
        <w:t xml:space="preserve"> Torreblanca </w:t>
      </w:r>
      <w:r w:rsidR="00932C94" w:rsidRPr="006E0579">
        <w:rPr>
          <w:color w:val="002060"/>
        </w:rPr>
        <w:t>(</w:t>
      </w:r>
      <w:r w:rsidR="00932C94" w:rsidRPr="006E0579">
        <w:rPr>
          <w:rFonts w:ascii="Calibri" w:hAnsi="Calibri" w:cs="Calibri"/>
          <w:color w:val="002060"/>
        </w:rPr>
        <w:t xml:space="preserve">2.000 </w:t>
      </w:r>
      <w:proofErr w:type="spellStart"/>
      <w:r w:rsidR="00932C94" w:rsidRPr="006E0579">
        <w:rPr>
          <w:rFonts w:ascii="Calibri" w:hAnsi="Calibri" w:cs="Calibri"/>
          <w:color w:val="002060"/>
        </w:rPr>
        <w:t>m</w:t>
      </w:r>
      <w:r w:rsidR="00932C94"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="00932C94" w:rsidRPr="006E0579">
        <w:rPr>
          <w:rFonts w:ascii="Calibri" w:hAnsi="Calibri" w:cs="Calibri"/>
          <w:color w:val="002060"/>
        </w:rPr>
        <w:t>)</w:t>
      </w:r>
      <w:r w:rsidR="007A0D73" w:rsidRPr="006E0579">
        <w:rPr>
          <w:rFonts w:ascii="Calibri" w:hAnsi="Calibri" w:cs="Calibri"/>
          <w:color w:val="002060"/>
        </w:rPr>
        <w:t>.</w:t>
      </w:r>
    </w:p>
    <w:p w14:paraId="77AF8A1B" w14:textId="77777777" w:rsidR="00CC583C" w:rsidRPr="006E0579" w:rsidRDefault="00CC583C" w:rsidP="00C94975">
      <w:pPr>
        <w:ind w:hanging="284"/>
        <w:jc w:val="both"/>
        <w:rPr>
          <w:rFonts w:ascii="Calibri" w:hAnsi="Calibri" w:cs="Calibri"/>
          <w:color w:val="002060"/>
        </w:rPr>
      </w:pPr>
    </w:p>
    <w:p w14:paraId="2452174F" w14:textId="2D3C2A16" w:rsidR="003A2A00" w:rsidRPr="006E0579" w:rsidRDefault="003A2A00" w:rsidP="00C94975">
      <w:pPr>
        <w:numPr>
          <w:ilvl w:val="0"/>
          <w:numId w:val="3"/>
        </w:numPr>
        <w:ind w:left="0" w:hanging="284"/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0E5B83" w:rsidRPr="006E0579">
        <w:rPr>
          <w:rFonts w:ascii="Calibri" w:hAnsi="Calibri" w:cs="Calibri"/>
          <w:b/>
          <w:color w:val="002060"/>
        </w:rPr>
        <w:t>Minip</w:t>
      </w:r>
      <w:r w:rsidR="00527FEB">
        <w:rPr>
          <w:rFonts w:ascii="Calibri" w:hAnsi="Calibri" w:cs="Calibri"/>
          <w:b/>
          <w:color w:val="002060"/>
        </w:rPr>
        <w:t>arc</w:t>
      </w:r>
      <w:proofErr w:type="spellEnd"/>
      <w:r w:rsidR="000E5B83" w:rsidRPr="006E0579">
        <w:rPr>
          <w:rFonts w:ascii="Calibri" w:hAnsi="Calibri" w:cs="Calibri"/>
          <w:b/>
          <w:color w:val="002060"/>
        </w:rPr>
        <w:t xml:space="preserve"> </w:t>
      </w:r>
      <w:proofErr w:type="spellStart"/>
      <w:r w:rsidR="000E5B83" w:rsidRPr="006E0579">
        <w:rPr>
          <w:rFonts w:ascii="Calibri" w:hAnsi="Calibri" w:cs="Calibri"/>
          <w:b/>
          <w:color w:val="002060"/>
        </w:rPr>
        <w:t>Cani</w:t>
      </w:r>
      <w:r w:rsidR="00527FEB">
        <w:rPr>
          <w:rFonts w:ascii="Calibri" w:hAnsi="Calibri" w:cs="Calibri"/>
          <w:b/>
          <w:color w:val="002060"/>
        </w:rPr>
        <w:t>n</w:t>
      </w:r>
      <w:proofErr w:type="spellEnd"/>
      <w:r w:rsidR="00B73F47" w:rsidRPr="006E0579">
        <w:rPr>
          <w:rFonts w:ascii="Calibri" w:hAnsi="Calibri" w:cs="Calibri"/>
          <w:b/>
          <w:color w:val="002060"/>
        </w:rPr>
        <w:t>,</w:t>
      </w:r>
      <w:r w:rsidR="000E5B83"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527FEB">
        <w:rPr>
          <w:rFonts w:ascii="Calibri" w:hAnsi="Calibri" w:cs="Calibri"/>
          <w:color w:val="002060"/>
        </w:rPr>
        <w:t>avec</w:t>
      </w:r>
      <w:proofErr w:type="spellEnd"/>
      <w:r w:rsidR="00527FEB">
        <w:rPr>
          <w:rFonts w:ascii="Calibri" w:hAnsi="Calibri" w:cs="Calibri"/>
          <w:color w:val="002060"/>
        </w:rPr>
        <w:t xml:space="preserve"> </w:t>
      </w:r>
      <w:proofErr w:type="spellStart"/>
      <w:r w:rsidR="00527FEB">
        <w:rPr>
          <w:rFonts w:ascii="Calibri" w:hAnsi="Calibri" w:cs="Calibri"/>
          <w:color w:val="002060"/>
        </w:rPr>
        <w:t>espace</w:t>
      </w:r>
      <w:proofErr w:type="spellEnd"/>
      <w:r w:rsidR="00527FEB">
        <w:rPr>
          <w:rFonts w:ascii="Calibri" w:hAnsi="Calibri" w:cs="Calibri"/>
          <w:color w:val="002060"/>
        </w:rPr>
        <w:t xml:space="preserve"> </w:t>
      </w:r>
      <w:proofErr w:type="spellStart"/>
      <w:r w:rsidR="00527FEB">
        <w:rPr>
          <w:rFonts w:ascii="Calibri" w:hAnsi="Calibri" w:cs="Calibri"/>
          <w:color w:val="002060"/>
        </w:rPr>
        <w:t>agilit</w:t>
      </w:r>
      <w:r w:rsidR="00830061">
        <w:rPr>
          <w:rFonts w:ascii="Calibri" w:hAnsi="Calibri" w:cs="Calibri"/>
          <w:color w:val="002060"/>
        </w:rPr>
        <w:t>y</w:t>
      </w:r>
      <w:proofErr w:type="spellEnd"/>
      <w:r w:rsidR="00B73F47" w:rsidRPr="006E0579">
        <w:rPr>
          <w:rFonts w:ascii="Calibri" w:hAnsi="Calibri" w:cs="Calibri"/>
          <w:color w:val="002060"/>
        </w:rPr>
        <w:t>,</w:t>
      </w:r>
      <w:r w:rsidR="000E5B83"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830061">
        <w:rPr>
          <w:rFonts w:ascii="Calibri" w:hAnsi="Calibri" w:cs="Calibri"/>
          <w:color w:val="002060"/>
        </w:rPr>
        <w:t>dans</w:t>
      </w:r>
      <w:proofErr w:type="spellEnd"/>
      <w:r w:rsidR="00830061">
        <w:rPr>
          <w:rFonts w:ascii="Calibri" w:hAnsi="Calibri" w:cs="Calibri"/>
          <w:color w:val="002060"/>
        </w:rPr>
        <w:t xml:space="preserve"> la rue </w:t>
      </w:r>
      <w:r w:rsidR="000E5B83" w:rsidRPr="006E0579">
        <w:rPr>
          <w:rFonts w:ascii="Calibri" w:hAnsi="Calibri" w:cs="Calibri"/>
          <w:color w:val="002060"/>
        </w:rPr>
        <w:t>Feria de Abril</w:t>
      </w:r>
      <w:r w:rsidRPr="006E0579">
        <w:rPr>
          <w:rFonts w:ascii="Calibri" w:hAnsi="Calibri" w:cs="Calibri"/>
          <w:color w:val="002060"/>
        </w:rPr>
        <w:t xml:space="preserve">, </w:t>
      </w:r>
      <w:proofErr w:type="spellStart"/>
      <w:r w:rsidR="00830061">
        <w:rPr>
          <w:rFonts w:ascii="Calibri" w:hAnsi="Calibri" w:cs="Calibri"/>
          <w:color w:val="002060"/>
        </w:rPr>
        <w:t>Champ</w:t>
      </w:r>
      <w:proofErr w:type="spellEnd"/>
      <w:r w:rsidR="00830061">
        <w:rPr>
          <w:rFonts w:ascii="Calibri" w:hAnsi="Calibri" w:cs="Calibri"/>
          <w:color w:val="002060"/>
        </w:rPr>
        <w:t xml:space="preserve"> de </w:t>
      </w:r>
      <w:proofErr w:type="spellStart"/>
      <w:r w:rsidR="00830061">
        <w:rPr>
          <w:rFonts w:ascii="Calibri" w:hAnsi="Calibri" w:cs="Calibri"/>
          <w:color w:val="002060"/>
        </w:rPr>
        <w:t>Foire</w:t>
      </w:r>
      <w:proofErr w:type="spellEnd"/>
      <w:r w:rsidRPr="006E0579">
        <w:rPr>
          <w:rFonts w:ascii="Calibri" w:hAnsi="Calibri" w:cs="Calibri"/>
          <w:color w:val="002060"/>
        </w:rPr>
        <w:t xml:space="preserve"> (1.793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6E0579">
        <w:rPr>
          <w:rFonts w:ascii="Calibri" w:hAnsi="Calibri" w:cs="Calibri"/>
          <w:color w:val="002060"/>
        </w:rPr>
        <w:t>)</w:t>
      </w:r>
      <w:r w:rsidR="007A0D73" w:rsidRPr="006E0579">
        <w:rPr>
          <w:rFonts w:ascii="Calibri" w:hAnsi="Calibri" w:cs="Calibri"/>
          <w:color w:val="002060"/>
        </w:rPr>
        <w:t>.</w:t>
      </w:r>
    </w:p>
    <w:p w14:paraId="7C5501F2" w14:textId="77777777" w:rsidR="00CC583C" w:rsidRPr="006E0579" w:rsidRDefault="00CC583C" w:rsidP="00C94975">
      <w:pPr>
        <w:ind w:hanging="284"/>
        <w:jc w:val="both"/>
        <w:rPr>
          <w:rFonts w:ascii="Calibri" w:hAnsi="Calibri" w:cs="Calibri"/>
          <w:color w:val="002060"/>
        </w:rPr>
      </w:pPr>
    </w:p>
    <w:p w14:paraId="0239CA62" w14:textId="77777777" w:rsidR="006B570C" w:rsidRDefault="003A2A00" w:rsidP="00C94975">
      <w:pPr>
        <w:numPr>
          <w:ilvl w:val="0"/>
          <w:numId w:val="3"/>
        </w:numPr>
        <w:ind w:left="0" w:hanging="284"/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0E5B83" w:rsidRPr="006E0579">
        <w:rPr>
          <w:rFonts w:ascii="Calibri" w:hAnsi="Calibri" w:cs="Calibri"/>
          <w:b/>
          <w:color w:val="002060"/>
        </w:rPr>
        <w:t>Minipar</w:t>
      </w:r>
      <w:r w:rsidR="00830061">
        <w:rPr>
          <w:rFonts w:ascii="Calibri" w:hAnsi="Calibri" w:cs="Calibri"/>
          <w:b/>
          <w:color w:val="002060"/>
        </w:rPr>
        <w:t>c</w:t>
      </w:r>
      <w:proofErr w:type="spellEnd"/>
      <w:r w:rsidR="000E5B83" w:rsidRPr="006E0579">
        <w:rPr>
          <w:rFonts w:ascii="Calibri" w:hAnsi="Calibri" w:cs="Calibri"/>
          <w:color w:val="002060"/>
        </w:rPr>
        <w:t xml:space="preserve"> </w:t>
      </w:r>
      <w:proofErr w:type="spellStart"/>
      <w:r w:rsidR="00830061">
        <w:rPr>
          <w:rFonts w:ascii="Calibri" w:hAnsi="Calibri" w:cs="Calibri"/>
          <w:color w:val="002060"/>
        </w:rPr>
        <w:t>dans</w:t>
      </w:r>
      <w:proofErr w:type="spellEnd"/>
      <w:r w:rsidR="00830061">
        <w:rPr>
          <w:rFonts w:ascii="Calibri" w:hAnsi="Calibri" w:cs="Calibri"/>
          <w:color w:val="002060"/>
        </w:rPr>
        <w:t xml:space="preserve"> la rue </w:t>
      </w:r>
      <w:r w:rsidRPr="006E0579">
        <w:rPr>
          <w:rFonts w:ascii="Calibri" w:hAnsi="Calibri" w:cs="Calibri"/>
          <w:color w:val="002060"/>
        </w:rPr>
        <w:t xml:space="preserve">Lanzarote, </w:t>
      </w:r>
      <w:proofErr w:type="spellStart"/>
      <w:r w:rsidRPr="006E0579">
        <w:rPr>
          <w:rFonts w:ascii="Calibri" w:hAnsi="Calibri" w:cs="Calibri"/>
          <w:color w:val="002060"/>
        </w:rPr>
        <w:t>Par</w:t>
      </w:r>
      <w:r w:rsidR="00830061">
        <w:rPr>
          <w:rFonts w:ascii="Calibri" w:hAnsi="Calibri" w:cs="Calibri"/>
          <w:color w:val="002060"/>
        </w:rPr>
        <w:t>c</w:t>
      </w:r>
      <w:proofErr w:type="spellEnd"/>
      <w:r w:rsidRPr="006E0579">
        <w:rPr>
          <w:rFonts w:ascii="Calibri" w:hAnsi="Calibri" w:cs="Calibri"/>
          <w:color w:val="002060"/>
        </w:rPr>
        <w:t xml:space="preserve"> Carmen Díez (700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6E0579">
        <w:rPr>
          <w:rFonts w:ascii="Calibri" w:hAnsi="Calibri" w:cs="Calibri"/>
          <w:color w:val="002060"/>
        </w:rPr>
        <w:t>)</w:t>
      </w:r>
      <w:r w:rsidR="007A0D73" w:rsidRPr="006E0579">
        <w:rPr>
          <w:rFonts w:ascii="Calibri" w:hAnsi="Calibri" w:cs="Calibri"/>
          <w:color w:val="002060"/>
        </w:rPr>
        <w:t>.</w:t>
      </w:r>
    </w:p>
    <w:p w14:paraId="7E15BC75" w14:textId="77777777" w:rsidR="006B570C" w:rsidRDefault="006B570C" w:rsidP="00C94975">
      <w:pPr>
        <w:pStyle w:val="Prrafodelista"/>
        <w:ind w:left="0"/>
        <w:rPr>
          <w:rFonts w:cs="Calibri"/>
          <w:color w:val="002060"/>
        </w:rPr>
      </w:pPr>
    </w:p>
    <w:p w14:paraId="07DAEFF7" w14:textId="7A543DD6" w:rsidR="00DD6918" w:rsidRPr="006B570C" w:rsidRDefault="00DD6918" w:rsidP="00C94975">
      <w:pPr>
        <w:jc w:val="both"/>
        <w:rPr>
          <w:rFonts w:ascii="Calibri" w:hAnsi="Calibri" w:cs="Calibri"/>
          <w:color w:val="002060"/>
        </w:rPr>
      </w:pPr>
      <w:r w:rsidRPr="006B570C">
        <w:rPr>
          <w:rFonts w:ascii="Calibri" w:hAnsi="Calibri" w:cs="Calibri"/>
          <w:color w:val="002060"/>
        </w:rPr>
        <w:t xml:space="preserve">Fuengirola </w:t>
      </w:r>
      <w:proofErr w:type="spellStart"/>
      <w:r w:rsidRPr="006B570C">
        <w:rPr>
          <w:rFonts w:ascii="Calibri" w:hAnsi="Calibri" w:cs="Calibri"/>
          <w:color w:val="002060"/>
        </w:rPr>
        <w:t>dispose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actuellement</w:t>
      </w:r>
      <w:proofErr w:type="spellEnd"/>
      <w:r w:rsidRPr="006B570C">
        <w:rPr>
          <w:rFonts w:ascii="Calibri" w:hAnsi="Calibri" w:cs="Calibri"/>
          <w:color w:val="002060"/>
        </w:rPr>
        <w:t xml:space="preserve"> de 13.503 </w:t>
      </w:r>
      <w:proofErr w:type="spellStart"/>
      <w:r w:rsidRPr="006B570C">
        <w:rPr>
          <w:rFonts w:ascii="Calibri" w:hAnsi="Calibri" w:cs="Calibri"/>
          <w:color w:val="002060"/>
        </w:rPr>
        <w:t>m</w:t>
      </w:r>
      <w:r w:rsidRPr="006B570C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d'espaces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pour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chiens</w:t>
      </w:r>
      <w:proofErr w:type="spellEnd"/>
      <w:r w:rsidRPr="006B570C">
        <w:rPr>
          <w:rFonts w:ascii="Calibri" w:hAnsi="Calibri" w:cs="Calibri"/>
          <w:color w:val="002060"/>
        </w:rPr>
        <w:t xml:space="preserve">, et </w:t>
      </w:r>
      <w:proofErr w:type="spellStart"/>
      <w:r w:rsidRPr="006B570C">
        <w:rPr>
          <w:rFonts w:ascii="Calibri" w:hAnsi="Calibri" w:cs="Calibri"/>
          <w:color w:val="002060"/>
        </w:rPr>
        <w:t>deux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nouveaux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parcs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pour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chiens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sont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prévus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spellStart"/>
      <w:r w:rsidRPr="006B570C">
        <w:rPr>
          <w:rFonts w:ascii="Calibri" w:hAnsi="Calibri" w:cs="Calibri"/>
          <w:color w:val="002060"/>
        </w:rPr>
        <w:t>d'ici</w:t>
      </w:r>
      <w:proofErr w:type="spellEnd"/>
      <w:r w:rsidRPr="006B570C">
        <w:rPr>
          <w:rFonts w:ascii="Calibri" w:hAnsi="Calibri" w:cs="Calibri"/>
          <w:color w:val="002060"/>
        </w:rPr>
        <w:t xml:space="preserve"> </w:t>
      </w:r>
      <w:proofErr w:type="gramStart"/>
      <w:r w:rsidRPr="006B570C">
        <w:rPr>
          <w:rFonts w:ascii="Calibri" w:hAnsi="Calibri" w:cs="Calibri"/>
          <w:color w:val="002060"/>
        </w:rPr>
        <w:t>la fin</w:t>
      </w:r>
      <w:proofErr w:type="gramEnd"/>
      <w:r w:rsidRPr="006B570C">
        <w:rPr>
          <w:rFonts w:ascii="Calibri" w:hAnsi="Calibri" w:cs="Calibri"/>
          <w:color w:val="002060"/>
        </w:rPr>
        <w:t xml:space="preserve"> de </w:t>
      </w:r>
      <w:proofErr w:type="spellStart"/>
      <w:r w:rsidRPr="006B570C">
        <w:rPr>
          <w:rFonts w:ascii="Calibri" w:hAnsi="Calibri" w:cs="Calibri"/>
          <w:color w:val="002060"/>
        </w:rPr>
        <w:t>l'année</w:t>
      </w:r>
      <w:proofErr w:type="spellEnd"/>
      <w:r w:rsidRPr="006B570C">
        <w:rPr>
          <w:rFonts w:ascii="Calibri" w:hAnsi="Calibri" w:cs="Calibri"/>
          <w:color w:val="002060"/>
        </w:rPr>
        <w:t>:</w:t>
      </w:r>
    </w:p>
    <w:p w14:paraId="75349A17" w14:textId="77777777" w:rsidR="00DD6918" w:rsidRPr="00DD6918" w:rsidRDefault="00DD6918" w:rsidP="00C94975">
      <w:pPr>
        <w:jc w:val="both"/>
        <w:rPr>
          <w:rFonts w:ascii="Calibri" w:hAnsi="Calibri" w:cs="Calibri"/>
          <w:color w:val="002060"/>
        </w:rPr>
      </w:pPr>
    </w:p>
    <w:p w14:paraId="7E084981" w14:textId="4950A51C" w:rsidR="00DD6918" w:rsidRPr="00DD6918" w:rsidRDefault="00DD6918" w:rsidP="00C94975">
      <w:pPr>
        <w:jc w:val="both"/>
        <w:rPr>
          <w:rFonts w:ascii="Calibri" w:hAnsi="Calibri" w:cs="Calibri"/>
          <w:color w:val="002060"/>
        </w:rPr>
      </w:pPr>
      <w:r w:rsidRPr="00DD6918">
        <w:rPr>
          <w:rFonts w:ascii="Calibri" w:hAnsi="Calibri" w:cs="Calibri"/>
          <w:color w:val="002060"/>
        </w:rPr>
        <w:t xml:space="preserve">1. </w:t>
      </w:r>
      <w:r w:rsidR="004944FF">
        <w:rPr>
          <w:rFonts w:ascii="Calibri" w:hAnsi="Calibri" w:cs="Calibri"/>
          <w:color w:val="002060"/>
        </w:rPr>
        <w:t xml:space="preserve">  </w:t>
      </w:r>
      <w:proofErr w:type="spellStart"/>
      <w:r>
        <w:rPr>
          <w:rFonts w:ascii="Calibri" w:hAnsi="Calibri" w:cs="Calibri"/>
          <w:color w:val="002060"/>
        </w:rPr>
        <w:t>P</w:t>
      </w:r>
      <w:r w:rsidRPr="00DD6918">
        <w:rPr>
          <w:rFonts w:ascii="Calibri" w:hAnsi="Calibri" w:cs="Calibri"/>
          <w:color w:val="002060"/>
        </w:rPr>
        <w:t>arc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canin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dans</w:t>
      </w:r>
      <w:proofErr w:type="spellEnd"/>
      <w:r w:rsidRPr="00DD6918">
        <w:rPr>
          <w:rFonts w:ascii="Calibri" w:hAnsi="Calibri" w:cs="Calibri"/>
          <w:color w:val="002060"/>
        </w:rPr>
        <w:t xml:space="preserve"> le Parque del Sol (2.700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DD6918">
        <w:rPr>
          <w:rFonts w:ascii="Calibri" w:hAnsi="Calibri" w:cs="Calibri"/>
          <w:color w:val="002060"/>
        </w:rPr>
        <w:t>).</w:t>
      </w:r>
    </w:p>
    <w:p w14:paraId="28077BB8" w14:textId="2D8249C1" w:rsidR="006B570C" w:rsidRDefault="00DD6918" w:rsidP="00C94975">
      <w:pPr>
        <w:spacing w:after="240"/>
        <w:jc w:val="both"/>
        <w:rPr>
          <w:rFonts w:ascii="Calibri" w:hAnsi="Calibri" w:cs="Calibri"/>
          <w:color w:val="002060"/>
        </w:rPr>
      </w:pPr>
      <w:r w:rsidRPr="00DD6918">
        <w:rPr>
          <w:rFonts w:ascii="Calibri" w:hAnsi="Calibri" w:cs="Calibri"/>
          <w:color w:val="002060"/>
        </w:rPr>
        <w:t>2.</w:t>
      </w:r>
      <w:r>
        <w:rPr>
          <w:rFonts w:ascii="Calibri" w:hAnsi="Calibri" w:cs="Calibri"/>
          <w:color w:val="002060"/>
        </w:rPr>
        <w:t xml:space="preserve"> </w:t>
      </w:r>
      <w:r w:rsidR="004944FF">
        <w:rPr>
          <w:rFonts w:ascii="Calibri" w:hAnsi="Calibri" w:cs="Calibri"/>
          <w:color w:val="002060"/>
        </w:rPr>
        <w:t xml:space="preserve">  </w:t>
      </w:r>
      <w:proofErr w:type="spellStart"/>
      <w:r w:rsidRPr="00DD6918">
        <w:rPr>
          <w:rFonts w:ascii="Calibri" w:hAnsi="Calibri" w:cs="Calibri"/>
          <w:color w:val="002060"/>
        </w:rPr>
        <w:t>Parc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canin</w:t>
      </w:r>
      <w:proofErr w:type="spellEnd"/>
      <w:r w:rsidRPr="00DD6918">
        <w:rPr>
          <w:rFonts w:ascii="Calibri" w:hAnsi="Calibri" w:cs="Calibri"/>
          <w:color w:val="002060"/>
        </w:rPr>
        <w:t xml:space="preserve"> à El Consejo, Los Boliches (150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DD6918">
        <w:rPr>
          <w:rFonts w:ascii="Calibri" w:hAnsi="Calibri" w:cs="Calibri"/>
          <w:color w:val="002060"/>
        </w:rPr>
        <w:t>).</w:t>
      </w:r>
    </w:p>
    <w:p w14:paraId="0D0DA6EE" w14:textId="0A6A3888" w:rsidR="00DD6918" w:rsidRDefault="00DD6918" w:rsidP="00C94975">
      <w:pPr>
        <w:jc w:val="both"/>
        <w:rPr>
          <w:rFonts w:ascii="Calibri" w:hAnsi="Calibri" w:cs="Calibri"/>
          <w:color w:val="002060"/>
        </w:rPr>
      </w:pPr>
      <w:proofErr w:type="spellStart"/>
      <w:r w:rsidRPr="00DD6918">
        <w:rPr>
          <w:rFonts w:ascii="Calibri" w:hAnsi="Calibri" w:cs="Calibri"/>
          <w:color w:val="002060"/>
        </w:rPr>
        <w:t>Ainsi</w:t>
      </w:r>
      <w:proofErr w:type="spellEnd"/>
      <w:r w:rsidRPr="00DD6918">
        <w:rPr>
          <w:rFonts w:ascii="Calibri" w:hAnsi="Calibri" w:cs="Calibri"/>
          <w:color w:val="002060"/>
        </w:rPr>
        <w:t xml:space="preserve">, à </w:t>
      </w:r>
      <w:proofErr w:type="gramStart"/>
      <w:r w:rsidRPr="00DD6918">
        <w:rPr>
          <w:rFonts w:ascii="Calibri" w:hAnsi="Calibri" w:cs="Calibri"/>
          <w:color w:val="002060"/>
        </w:rPr>
        <w:t>la fin</w:t>
      </w:r>
      <w:proofErr w:type="gramEnd"/>
      <w:r w:rsidRPr="00DD6918">
        <w:rPr>
          <w:rFonts w:ascii="Calibri" w:hAnsi="Calibri" w:cs="Calibri"/>
          <w:color w:val="002060"/>
        </w:rPr>
        <w:t xml:space="preserve"> de </w:t>
      </w:r>
      <w:proofErr w:type="spellStart"/>
      <w:r w:rsidRPr="00DD6918">
        <w:rPr>
          <w:rFonts w:ascii="Calibri" w:hAnsi="Calibri" w:cs="Calibri"/>
          <w:color w:val="002060"/>
        </w:rPr>
        <w:t>l'année</w:t>
      </w:r>
      <w:proofErr w:type="spellEnd"/>
      <w:r w:rsidRPr="00DD6918">
        <w:rPr>
          <w:rFonts w:ascii="Calibri" w:hAnsi="Calibri" w:cs="Calibri"/>
          <w:color w:val="002060"/>
        </w:rPr>
        <w:t xml:space="preserve">, Fuengirola </w:t>
      </w:r>
      <w:proofErr w:type="spellStart"/>
      <w:r w:rsidRPr="00DD6918">
        <w:rPr>
          <w:rFonts w:ascii="Calibri" w:hAnsi="Calibri" w:cs="Calibri"/>
          <w:color w:val="002060"/>
        </w:rPr>
        <w:t>disposera</w:t>
      </w:r>
      <w:proofErr w:type="spellEnd"/>
      <w:r w:rsidRPr="00DD6918">
        <w:rPr>
          <w:rFonts w:ascii="Calibri" w:hAnsi="Calibri" w:cs="Calibri"/>
          <w:color w:val="002060"/>
        </w:rPr>
        <w:t xml:space="preserve"> de plus de 16.353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d'espaces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pour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Pr="00DD6918">
        <w:rPr>
          <w:rFonts w:ascii="Calibri" w:hAnsi="Calibri" w:cs="Calibri"/>
          <w:color w:val="002060"/>
        </w:rPr>
        <w:t>chiens</w:t>
      </w:r>
      <w:proofErr w:type="spellEnd"/>
      <w:r w:rsidRPr="00DD6918">
        <w:rPr>
          <w:rFonts w:ascii="Calibri" w:hAnsi="Calibri" w:cs="Calibri"/>
          <w:color w:val="002060"/>
        </w:rPr>
        <w:t xml:space="preserve"> </w:t>
      </w:r>
      <w:proofErr w:type="spellStart"/>
      <w:r w:rsidR="00783553">
        <w:rPr>
          <w:rFonts w:ascii="Calibri" w:hAnsi="Calibri" w:cs="Calibri"/>
          <w:color w:val="002060"/>
        </w:rPr>
        <w:t>pour</w:t>
      </w:r>
      <w:proofErr w:type="spellEnd"/>
      <w:r w:rsidR="00783553">
        <w:rPr>
          <w:rFonts w:ascii="Calibri" w:hAnsi="Calibri" w:cs="Calibri"/>
          <w:color w:val="002060"/>
        </w:rPr>
        <w:t xml:space="preserve"> </w:t>
      </w:r>
      <w:proofErr w:type="spellStart"/>
      <w:r w:rsidR="00783553">
        <w:rPr>
          <w:rFonts w:ascii="Calibri" w:hAnsi="Calibri" w:cs="Calibri"/>
          <w:color w:val="002060"/>
        </w:rPr>
        <w:t>l’utilisation</w:t>
      </w:r>
      <w:proofErr w:type="spellEnd"/>
      <w:r w:rsidRPr="00DD6918">
        <w:rPr>
          <w:rFonts w:ascii="Calibri" w:hAnsi="Calibri" w:cs="Calibri"/>
          <w:color w:val="002060"/>
        </w:rPr>
        <w:t xml:space="preserve"> et le </w:t>
      </w:r>
      <w:proofErr w:type="spellStart"/>
      <w:r w:rsidRPr="00DD6918">
        <w:rPr>
          <w:rFonts w:ascii="Calibri" w:hAnsi="Calibri" w:cs="Calibri"/>
          <w:color w:val="002060"/>
        </w:rPr>
        <w:t>plaisir</w:t>
      </w:r>
      <w:proofErr w:type="spellEnd"/>
      <w:r w:rsidRPr="00DD6918">
        <w:rPr>
          <w:rFonts w:ascii="Calibri" w:hAnsi="Calibri" w:cs="Calibri"/>
          <w:color w:val="002060"/>
        </w:rPr>
        <w:t xml:space="preserve"> des </w:t>
      </w:r>
      <w:proofErr w:type="spellStart"/>
      <w:r w:rsidRPr="00DD6918">
        <w:rPr>
          <w:rFonts w:ascii="Calibri" w:hAnsi="Calibri" w:cs="Calibri"/>
          <w:color w:val="002060"/>
        </w:rPr>
        <w:t>amis</w:t>
      </w:r>
      <w:proofErr w:type="spellEnd"/>
      <w:r w:rsidRPr="00DD6918">
        <w:rPr>
          <w:rFonts w:ascii="Calibri" w:hAnsi="Calibri" w:cs="Calibri"/>
          <w:color w:val="002060"/>
        </w:rPr>
        <w:t xml:space="preserve"> des </w:t>
      </w:r>
      <w:proofErr w:type="spellStart"/>
      <w:r w:rsidRPr="00DD6918">
        <w:rPr>
          <w:rFonts w:ascii="Calibri" w:hAnsi="Calibri" w:cs="Calibri"/>
          <w:color w:val="002060"/>
        </w:rPr>
        <w:t>animaux</w:t>
      </w:r>
      <w:proofErr w:type="spellEnd"/>
      <w:r w:rsidRPr="00DD6918">
        <w:rPr>
          <w:rFonts w:ascii="Calibri" w:hAnsi="Calibri" w:cs="Calibri"/>
          <w:color w:val="002060"/>
        </w:rPr>
        <w:t>.</w:t>
      </w:r>
    </w:p>
    <w:p w14:paraId="5990686F" w14:textId="71E5BAE1" w:rsidR="00DD6918" w:rsidRDefault="00DD6918" w:rsidP="00672427">
      <w:pPr>
        <w:jc w:val="both"/>
        <w:rPr>
          <w:rFonts w:ascii="Calibri" w:hAnsi="Calibri" w:cs="Calibri"/>
          <w:color w:val="002060"/>
        </w:rPr>
      </w:pPr>
    </w:p>
    <w:p w14:paraId="5BB1388F" w14:textId="153F43A6" w:rsidR="00DD6918" w:rsidRDefault="006B570C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584512" behindDoc="0" locked="0" layoutInCell="1" allowOverlap="1" wp14:anchorId="21DD1600" wp14:editId="3FAA5CF3">
            <wp:simplePos x="0" y="0"/>
            <wp:positionH relativeFrom="column">
              <wp:posOffset>2841625</wp:posOffset>
            </wp:positionH>
            <wp:positionV relativeFrom="paragraph">
              <wp:posOffset>376555</wp:posOffset>
            </wp:positionV>
            <wp:extent cx="2860675" cy="1684655"/>
            <wp:effectExtent l="133350" t="114300" r="130175" b="163195"/>
            <wp:wrapThrough wrapText="bothSides">
              <wp:wrapPolygon edited="0">
                <wp:start x="-863" y="-1466"/>
                <wp:lineTo x="-1007" y="21494"/>
                <wp:lineTo x="-719" y="23448"/>
                <wp:lineTo x="22151" y="23448"/>
                <wp:lineTo x="22439" y="22471"/>
                <wp:lineTo x="22295" y="-1466"/>
                <wp:lineTo x="-863" y="-1466"/>
              </wp:wrapPolygon>
            </wp:wrapThrough>
            <wp:docPr id="15" name="Imagen 15" descr="Z:\2 CONCEJALIA\TRAVELGUAU\PRENSA\FOTOS\PARQUES CANINOS\Parque canino Guau Gua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2 CONCEJALIA\TRAVELGUAU\PRENSA\FOTOS\PARQUES CANINOS\Parque canino Guau Guau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8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6040D" w14:textId="441D1AEE" w:rsidR="00CC583C" w:rsidRPr="006E0579" w:rsidRDefault="00400614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591680" behindDoc="0" locked="0" layoutInCell="1" allowOverlap="1" wp14:anchorId="611BCBBD" wp14:editId="661A9F61">
            <wp:simplePos x="0" y="0"/>
            <wp:positionH relativeFrom="column">
              <wp:posOffset>-70485</wp:posOffset>
            </wp:positionH>
            <wp:positionV relativeFrom="paragraph">
              <wp:posOffset>186690</wp:posOffset>
            </wp:positionV>
            <wp:extent cx="2519680" cy="1684020"/>
            <wp:effectExtent l="133350" t="114300" r="147320" b="163830"/>
            <wp:wrapThrough wrapText="bothSides">
              <wp:wrapPolygon edited="0">
                <wp:start x="-980" y="-1466"/>
                <wp:lineTo x="-1143" y="21502"/>
                <wp:lineTo x="-817" y="23457"/>
                <wp:lineTo x="22210" y="23457"/>
                <wp:lineTo x="22536" y="22480"/>
                <wp:lineTo x="22700" y="2932"/>
                <wp:lineTo x="22373" y="-1466"/>
                <wp:lineTo x="-980" y="-1466"/>
              </wp:wrapPolygon>
            </wp:wrapThrough>
            <wp:docPr id="14" name="Imagen 14" descr="Z:\2 CONCEJALIA\TRAVELGUAU\PRENSA\FOTOS\PARQUES CANINOS\Parque Canino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2 CONCEJALIA\TRAVELGUAU\PRENSA\FOTOS\PARQUES CANINOS\Parque Canino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C764F40" w14:textId="22E25AF2" w:rsidR="00672427" w:rsidRPr="006E0579" w:rsidRDefault="00CC583C" w:rsidP="00672427">
      <w:pPr>
        <w:jc w:val="both"/>
        <w:rPr>
          <w:rFonts w:ascii="Calibri" w:hAnsi="Calibri" w:cs="Calibri"/>
          <w:color w:val="002060"/>
        </w:rPr>
      </w:pPr>
      <w:r w:rsidRPr="006E0579">
        <w:rPr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286C" w:rsidRPr="006E0579">
        <w:rPr>
          <w:rFonts w:ascii="Calibri" w:hAnsi="Calibri" w:cs="Calibri"/>
          <w:noProof/>
          <w:color w:val="002060"/>
        </w:rPr>
        <w:t xml:space="preserve">  </w:t>
      </w:r>
    </w:p>
    <w:p w14:paraId="51CB0CB6" w14:textId="5288D88D" w:rsidR="009A196A" w:rsidRPr="006E0579" w:rsidRDefault="009A196A" w:rsidP="00FF5705">
      <w:pPr>
        <w:ind w:left="-284"/>
        <w:jc w:val="both"/>
        <w:rPr>
          <w:rFonts w:ascii="Calibri" w:hAnsi="Calibri" w:cs="Calibri"/>
          <w:color w:val="002060"/>
        </w:rPr>
      </w:pPr>
    </w:p>
    <w:p w14:paraId="3A14A53F" w14:textId="77777777" w:rsidR="00400614" w:rsidRDefault="00400614" w:rsidP="00400614">
      <w:pPr>
        <w:spacing w:before="600" w:after="120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342A4168" w14:textId="77777777" w:rsidR="00400614" w:rsidRDefault="00400614" w:rsidP="00400614">
      <w:pPr>
        <w:spacing w:before="600" w:after="120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55343875" w14:textId="541C0AE5" w:rsidR="00DA59A7" w:rsidRDefault="00DA59A7" w:rsidP="00400614">
      <w:pPr>
        <w:spacing w:before="1080" w:after="120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proofErr w:type="spellStart"/>
      <w:r w:rsidRPr="006E0579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lastRenderedPageBreak/>
        <w:t>PLA</w:t>
      </w:r>
      <w:r w:rsidR="00783553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GE</w:t>
      </w:r>
      <w:proofErr w:type="spellEnd"/>
      <w:r w:rsidR="00783553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 xml:space="preserve"> </w:t>
      </w:r>
      <w:proofErr w:type="spellStart"/>
      <w:r w:rsidR="00783553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CANINE</w:t>
      </w:r>
      <w:proofErr w:type="spellEnd"/>
    </w:p>
    <w:p w14:paraId="770F43D3" w14:textId="1AA06B1E" w:rsidR="00783553" w:rsidRDefault="00783553" w:rsidP="00783553">
      <w:pPr>
        <w:spacing w:before="160" w:after="160"/>
        <w:jc w:val="both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8157FA6" w14:textId="7F5EE8A0" w:rsidR="00783553" w:rsidRPr="00783553" w:rsidRDefault="00783553" w:rsidP="00783553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Depuis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2014, Fuengirola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maintient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une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zone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limitée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sur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du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château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l'utilisation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et le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plaisir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des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et de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leurs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propriétaires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. </w:t>
      </w:r>
    </w:p>
    <w:p w14:paraId="39B04562" w14:textId="2187BF94" w:rsidR="006901DE" w:rsidRDefault="00783553" w:rsidP="00783553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Cette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est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située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à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l'extrémité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ouest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côte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Fuengirola, à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frontière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municipalité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Mijas, et a une superficie de 3</w:t>
      </w:r>
      <w:r>
        <w:rPr>
          <w:rFonts w:asciiTheme="minorHAnsi" w:hAnsiTheme="minorHAnsi" w:cstheme="minorHAnsi"/>
          <w:color w:val="002060"/>
          <w:szCs w:val="24"/>
        </w:rPr>
        <w:t>.</w:t>
      </w:r>
      <w:r w:rsidRPr="00783553">
        <w:rPr>
          <w:rFonts w:asciiTheme="minorHAnsi" w:hAnsiTheme="minorHAnsi" w:cstheme="minorHAnsi"/>
          <w:color w:val="002060"/>
          <w:szCs w:val="24"/>
        </w:rPr>
        <w:t xml:space="preserve">424 </w:t>
      </w:r>
      <w:proofErr w:type="spellStart"/>
      <w:r w:rsidRPr="006E0579">
        <w:rPr>
          <w:rFonts w:ascii="Calibri" w:hAnsi="Calibri" w:cs="Calibri"/>
          <w:color w:val="002060"/>
        </w:rPr>
        <w:t>m</w:t>
      </w:r>
      <w:r w:rsidRPr="006E0579">
        <w:rPr>
          <w:rFonts w:ascii="Calibri" w:hAnsi="Calibri" w:cs="Calibri"/>
          <w:color w:val="002060"/>
          <w:vertAlign w:val="superscript"/>
        </w:rPr>
        <w:t>2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. Une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série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panneaux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d'information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sur le Paseo Marítimo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indiquent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son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emplacement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>.</w:t>
      </w:r>
    </w:p>
    <w:p w14:paraId="52F6CA96" w14:textId="77777777" w:rsidR="00783553" w:rsidRPr="006E0579" w:rsidRDefault="00783553" w:rsidP="00783553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3A629F76" w14:textId="4AFBAB7A" w:rsidR="006901DE" w:rsidRPr="006E0579" w:rsidRDefault="006901DE" w:rsidP="006901DE">
      <w:pPr>
        <w:spacing w:before="160" w:after="160"/>
        <w:jc w:val="center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inline distT="0" distB="0" distL="0" distR="0" wp14:anchorId="0CF9D1C9" wp14:editId="55B3FA29">
            <wp:extent cx="3695700" cy="2535723"/>
            <wp:effectExtent l="133350" t="114300" r="152400" b="1695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15" cy="2544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DE8564" w14:textId="5018F275" w:rsidR="00244CB7" w:rsidRDefault="00783553" w:rsidP="00215C37">
      <w:pPr>
        <w:spacing w:before="48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783553">
        <w:rPr>
          <w:rFonts w:asciiTheme="minorHAnsi" w:hAnsiTheme="minorHAnsi" w:cstheme="minorHAnsi"/>
          <w:color w:val="002060"/>
          <w:szCs w:val="24"/>
        </w:rPr>
        <w:t xml:space="preserve">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zone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est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entourée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clôtures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en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bois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séparer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du reste de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. En 2020, la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partie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du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mur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rive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a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clôturée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éviter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la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sortie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des canes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vers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la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route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 w:rsidR="00FF64E0">
        <w:rPr>
          <w:rFonts w:asciiTheme="minorHAnsi" w:hAnsiTheme="minorHAnsi" w:cstheme="minorHAnsi"/>
          <w:color w:val="002060"/>
          <w:szCs w:val="24"/>
        </w:rPr>
        <w:t>avec</w:t>
      </w:r>
      <w:r w:rsidRPr="00783553">
        <w:rPr>
          <w:rFonts w:asciiTheme="minorHAnsi" w:hAnsiTheme="minorHAnsi" w:cstheme="minorHAnsi"/>
          <w:color w:val="002060"/>
          <w:szCs w:val="24"/>
        </w:rPr>
        <w:t>deux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portes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d'entrée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et de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sortie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avec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83553">
        <w:rPr>
          <w:rFonts w:asciiTheme="minorHAnsi" w:hAnsiTheme="minorHAnsi" w:cstheme="minorHAnsi"/>
          <w:color w:val="002060"/>
          <w:szCs w:val="24"/>
        </w:rPr>
        <w:t>verrou</w:t>
      </w:r>
      <w:proofErr w:type="spellEnd"/>
      <w:r w:rsidRPr="00783553">
        <w:rPr>
          <w:rFonts w:asciiTheme="minorHAnsi" w:hAnsiTheme="minorHAnsi" w:cstheme="minorHAnsi"/>
          <w:color w:val="002060"/>
          <w:szCs w:val="24"/>
        </w:rPr>
        <w:t>.</w:t>
      </w:r>
    </w:p>
    <w:p w14:paraId="2F8140E3" w14:textId="681A6225" w:rsidR="00400614" w:rsidRPr="006E0579" w:rsidRDefault="007B176B" w:rsidP="00400614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09440" behindDoc="0" locked="0" layoutInCell="1" allowOverlap="1" wp14:anchorId="4CE97984" wp14:editId="231BC5A3">
            <wp:simplePos x="0" y="0"/>
            <wp:positionH relativeFrom="column">
              <wp:posOffset>2990850</wp:posOffset>
            </wp:positionH>
            <wp:positionV relativeFrom="page">
              <wp:posOffset>7519035</wp:posOffset>
            </wp:positionV>
            <wp:extent cx="2622550" cy="1965960"/>
            <wp:effectExtent l="133350" t="133350" r="139700" b="167640"/>
            <wp:wrapThrough wrapText="bothSides">
              <wp:wrapPolygon edited="0">
                <wp:start x="-471" y="-1465"/>
                <wp:lineTo x="-1098" y="-1047"/>
                <wp:lineTo x="-1098" y="22395"/>
                <wp:lineTo x="-628" y="23233"/>
                <wp:lineTo x="21809" y="23233"/>
                <wp:lineTo x="22437" y="22395"/>
                <wp:lineTo x="22594" y="2302"/>
                <wp:lineTo x="21809" y="-837"/>
                <wp:lineTo x="21809" y="-1465"/>
                <wp:lineTo x="-471" y="-1465"/>
              </wp:wrapPolygon>
            </wp:wrapThrough>
            <wp:docPr id="6" name="Imagen 6" descr="C:\Users\Maria\AppData\Local\Microsoft\Windows\Temporary Internet Files\Content.Outlook\KZ8PBBMP\IMG_20201019_11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AppData\Local\Microsoft\Windows\Temporary Internet Files\Content.Outlook\KZ8PBBMP\IMG_20201019_114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16608" behindDoc="0" locked="0" layoutInCell="1" allowOverlap="1" wp14:anchorId="01731036" wp14:editId="4FE4D141">
            <wp:simplePos x="0" y="0"/>
            <wp:positionH relativeFrom="column">
              <wp:posOffset>-90805</wp:posOffset>
            </wp:positionH>
            <wp:positionV relativeFrom="page">
              <wp:posOffset>7516495</wp:posOffset>
            </wp:positionV>
            <wp:extent cx="2641600" cy="1981200"/>
            <wp:effectExtent l="133350" t="114300" r="139700" b="171450"/>
            <wp:wrapTopAndBottom/>
            <wp:docPr id="5" name="Imagen 5" descr="C:\Users\Maria\AppData\Local\Microsoft\Windows\Temporary Internet Files\Content.Outlook\KZ8PBBMP\IMG_20201019_1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AppData\Local\Microsoft\Windows\Temporary Internet Files\Content.Outlook\KZ8PBBMP\IMG_20201019_114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72924EA" w14:textId="2DDF39EE" w:rsidR="00DA59A7" w:rsidRDefault="00A153A4" w:rsidP="00DA59A7">
      <w:pPr>
        <w:spacing w:before="160" w:after="160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color w:val="002060"/>
          <w:szCs w:val="24"/>
        </w:rPr>
        <w:lastRenderedPageBreak/>
        <w:t xml:space="preserve">                                     </w:t>
      </w:r>
    </w:p>
    <w:p w14:paraId="69EE74AB" w14:textId="77777777" w:rsidR="00215C37" w:rsidRDefault="00215C37" w:rsidP="00215C37">
      <w:pPr>
        <w:tabs>
          <w:tab w:val="left" w:pos="1275"/>
        </w:tabs>
        <w:rPr>
          <w:rFonts w:asciiTheme="minorHAnsi" w:hAnsiTheme="minorHAnsi" w:cstheme="minorHAnsi"/>
          <w:color w:val="002060"/>
          <w:szCs w:val="24"/>
        </w:rPr>
      </w:pPr>
    </w:p>
    <w:p w14:paraId="4C693F35" w14:textId="77777777" w:rsidR="00056DD4" w:rsidRDefault="00056DD4" w:rsidP="00567B1F">
      <w:pPr>
        <w:spacing w:before="160" w:after="240"/>
        <w:jc w:val="both"/>
        <w:rPr>
          <w:rFonts w:asciiTheme="minorHAnsi" w:hAnsiTheme="minorHAnsi" w:cstheme="minorHAnsi"/>
          <w:color w:val="002060"/>
          <w:szCs w:val="24"/>
        </w:rPr>
      </w:pPr>
    </w:p>
    <w:p w14:paraId="337B2D8C" w14:textId="193CCBF5" w:rsidR="00567B1F" w:rsidRPr="00043FC1" w:rsidRDefault="00567B1F" w:rsidP="00567B1F">
      <w:pPr>
        <w:spacing w:before="160" w:after="240"/>
        <w:jc w:val="both"/>
        <w:rPr>
          <w:rFonts w:asciiTheme="minorHAnsi" w:hAnsiTheme="minorHAnsi" w:cstheme="minorHAnsi"/>
          <w:color w:val="002060"/>
          <w:szCs w:val="24"/>
        </w:rPr>
      </w:pPr>
      <w:r>
        <w:rPr>
          <w:rFonts w:asciiTheme="minorHAnsi" w:hAnsiTheme="minorHAnsi" w:cstheme="minorHAnsi"/>
          <w:color w:val="002060"/>
          <w:szCs w:val="24"/>
        </w:rPr>
        <w:t xml:space="preserve">Le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long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ont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installées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Cs w:val="24"/>
        </w:rPr>
        <w:t xml:space="preserve">5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poubelles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que les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propriétaires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puissent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y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déposer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excréments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leurs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animaux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. </w:t>
      </w:r>
    </w:p>
    <w:p w14:paraId="178F1B45" w14:textId="77777777" w:rsidR="00567B1F" w:rsidRDefault="00567B1F" w:rsidP="00567B1F">
      <w:pPr>
        <w:spacing w:before="160" w:after="240"/>
        <w:ind w:firstLine="709"/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Parmi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installations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qui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ont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mises en place, la </w:t>
      </w:r>
      <w:proofErr w:type="spellStart"/>
      <w:r w:rsidRPr="00043FC1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043FC1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dispose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de:</w:t>
      </w:r>
    </w:p>
    <w:p w14:paraId="6815DD83" w14:textId="77777777" w:rsidR="00567B1F" w:rsidRPr="006E0579" w:rsidRDefault="00567B1F" w:rsidP="00567B1F">
      <w:pPr>
        <w:numPr>
          <w:ilvl w:val="0"/>
          <w:numId w:val="7"/>
        </w:numPr>
        <w:spacing w:before="160" w:after="160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color w:val="002060"/>
          <w:szCs w:val="24"/>
        </w:rPr>
        <w:t>Un</w:t>
      </w:r>
      <w:r>
        <w:rPr>
          <w:rFonts w:asciiTheme="minorHAnsi" w:hAnsiTheme="minorHAnsi" w:cstheme="minorHAnsi"/>
          <w:color w:val="002060"/>
          <w:szCs w:val="24"/>
        </w:rPr>
        <w:t xml:space="preserve">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douche</w:t>
      </w:r>
      <w:proofErr w:type="spellEnd"/>
      <w:r w:rsidRPr="006E0579">
        <w:rPr>
          <w:rFonts w:asciiTheme="minorHAnsi" w:hAnsiTheme="minorHAnsi" w:cstheme="minorHAnsi"/>
          <w:color w:val="002060"/>
          <w:szCs w:val="24"/>
        </w:rPr>
        <w:t xml:space="preserve">. </w:t>
      </w:r>
    </w:p>
    <w:p w14:paraId="29DFD451" w14:textId="77777777" w:rsidR="00567B1F" w:rsidRPr="006E0579" w:rsidRDefault="00567B1F" w:rsidP="00567B1F">
      <w:pPr>
        <w:numPr>
          <w:ilvl w:val="0"/>
          <w:numId w:val="7"/>
        </w:numPr>
        <w:spacing w:before="160" w:after="160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color w:val="002060"/>
          <w:szCs w:val="24"/>
        </w:rPr>
        <w:t xml:space="preserve">Un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bain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pieds</w:t>
      </w:r>
      <w:proofErr w:type="spellEnd"/>
      <w:r w:rsidRPr="006E0579">
        <w:rPr>
          <w:rFonts w:asciiTheme="minorHAnsi" w:hAnsiTheme="minorHAnsi" w:cstheme="minorHAnsi"/>
          <w:color w:val="002060"/>
          <w:szCs w:val="24"/>
        </w:rPr>
        <w:t xml:space="preserve">. </w:t>
      </w:r>
    </w:p>
    <w:p w14:paraId="0AE0E638" w14:textId="77777777" w:rsidR="00567B1F" w:rsidRDefault="00567B1F" w:rsidP="00567B1F">
      <w:pPr>
        <w:numPr>
          <w:ilvl w:val="0"/>
          <w:numId w:val="7"/>
        </w:numPr>
        <w:spacing w:before="160" w:after="160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6E0579">
        <w:rPr>
          <w:rFonts w:asciiTheme="minorHAnsi" w:hAnsiTheme="minorHAnsi" w:cstheme="minorHAnsi"/>
          <w:color w:val="002060"/>
          <w:szCs w:val="24"/>
        </w:rPr>
        <w:t>D</w:t>
      </w:r>
      <w:r>
        <w:rPr>
          <w:rFonts w:asciiTheme="minorHAnsi" w:hAnsiTheme="minorHAnsi" w:cstheme="minorHAnsi"/>
          <w:color w:val="002060"/>
          <w:szCs w:val="24"/>
        </w:rPr>
        <w:t>eux</w:t>
      </w:r>
      <w:proofErr w:type="spellEnd"/>
      <w:r w:rsidRPr="006E0579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E0579">
        <w:rPr>
          <w:rFonts w:asciiTheme="minorHAnsi" w:hAnsiTheme="minorHAnsi" w:cstheme="minorHAnsi"/>
          <w:color w:val="002060"/>
          <w:szCs w:val="24"/>
        </w:rPr>
        <w:t>d</w:t>
      </w:r>
      <w:r>
        <w:rPr>
          <w:rFonts w:asciiTheme="minorHAnsi" w:hAnsiTheme="minorHAnsi" w:cstheme="minorHAnsi"/>
          <w:color w:val="002060"/>
          <w:szCs w:val="24"/>
        </w:rPr>
        <w:t>ouches</w:t>
      </w:r>
      <w:proofErr w:type="spellEnd"/>
      <w:r w:rsidRPr="006E0579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spécifiques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>.</w:t>
      </w:r>
    </w:p>
    <w:p w14:paraId="70ECAE0F" w14:textId="77777777" w:rsidR="00567B1F" w:rsidRPr="006E0579" w:rsidRDefault="00567B1F" w:rsidP="00567B1F">
      <w:pPr>
        <w:numPr>
          <w:ilvl w:val="0"/>
          <w:numId w:val="7"/>
        </w:numPr>
        <w:spacing w:before="160" w:after="160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  <w:r>
        <w:rPr>
          <w:rFonts w:asciiTheme="minorHAnsi" w:hAnsiTheme="minorHAnsi" w:cstheme="minorHAnsi"/>
          <w:color w:val="002060"/>
          <w:szCs w:val="24"/>
        </w:rPr>
        <w:t xml:space="preserve">Une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source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d’eau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potable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>.</w:t>
      </w:r>
    </w:p>
    <w:p w14:paraId="42DE6CBC" w14:textId="1F181958" w:rsidR="00567B1F" w:rsidRPr="00635A0A" w:rsidRDefault="00567B1F" w:rsidP="00567B1F">
      <w:pPr>
        <w:spacing w:before="160" w:after="160"/>
        <w:ind w:left="1429"/>
        <w:contextualSpacing/>
        <w:jc w:val="both"/>
        <w:rPr>
          <w:rFonts w:asciiTheme="minorHAnsi" w:hAnsiTheme="minorHAnsi" w:cstheme="minorHAnsi"/>
          <w:color w:val="002060"/>
          <w:szCs w:val="24"/>
        </w:rPr>
      </w:pPr>
    </w:p>
    <w:p w14:paraId="69FE48BA" w14:textId="7A9107A7" w:rsidR="00567B1F" w:rsidRPr="006E0579" w:rsidRDefault="00C94975" w:rsidP="00567B1F">
      <w:pPr>
        <w:spacing w:before="160" w:after="160"/>
        <w:jc w:val="center"/>
        <w:rPr>
          <w:rFonts w:asciiTheme="minorHAnsi" w:hAnsiTheme="minorHAnsi" w:cstheme="minorHAnsi"/>
          <w:noProof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31968" behindDoc="0" locked="0" layoutInCell="1" allowOverlap="1" wp14:anchorId="764D36AE" wp14:editId="4CACE134">
            <wp:simplePos x="0" y="0"/>
            <wp:positionH relativeFrom="column">
              <wp:posOffset>3013075</wp:posOffset>
            </wp:positionH>
            <wp:positionV relativeFrom="paragraph">
              <wp:posOffset>419735</wp:posOffset>
            </wp:positionV>
            <wp:extent cx="2346960" cy="1761490"/>
            <wp:effectExtent l="133350" t="114300" r="129540" b="162560"/>
            <wp:wrapSquare wrapText="bothSides"/>
            <wp:docPr id="9" name="Imagen 9" descr="C:\Users\Maria\AppData\Local\Microsoft\Windows\Temporary Internet Files\Content.Outlook\KZ8PBBMP\IMG_20201019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AppData\Local\Microsoft\Windows\Temporary Internet Files\Content.Outlook\KZ8PBBMP\IMG_20201019_114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42208" behindDoc="0" locked="0" layoutInCell="1" allowOverlap="1" wp14:anchorId="1A1C466F" wp14:editId="35F8FBE9">
            <wp:simplePos x="0" y="0"/>
            <wp:positionH relativeFrom="column">
              <wp:posOffset>-68580</wp:posOffset>
            </wp:positionH>
            <wp:positionV relativeFrom="paragraph">
              <wp:posOffset>399415</wp:posOffset>
            </wp:positionV>
            <wp:extent cx="2674620" cy="1783080"/>
            <wp:effectExtent l="133350" t="114300" r="144780" b="160020"/>
            <wp:wrapThrough wrapText="bothSides">
              <wp:wrapPolygon edited="0">
                <wp:start x="-923" y="-1385"/>
                <wp:lineTo x="-1077" y="21462"/>
                <wp:lineTo x="-615" y="23308"/>
                <wp:lineTo x="22000" y="23308"/>
                <wp:lineTo x="22615" y="21462"/>
                <wp:lineTo x="22615" y="2769"/>
                <wp:lineTo x="22308" y="-1385"/>
                <wp:lineTo x="-923" y="-1385"/>
              </wp:wrapPolygon>
            </wp:wrapThrough>
            <wp:docPr id="22" name="Imagen 22" descr="Z:\2 CONCEJALIA\TRAVELGUAU\PRENSA\FOTOS\PLAYA CANINA\Ducha Playa C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2 CONCEJALIA\TRAVELGUAU\PRENSA\FOTOS\PLAYA CANINA\Ducha Playa Can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7B1F" w:rsidRPr="006E0579">
        <w:rPr>
          <w:rFonts w:asciiTheme="minorHAnsi" w:hAnsiTheme="minorHAnsi" w:cstheme="minorHAnsi"/>
          <w:noProof/>
          <w:color w:val="002060"/>
          <w:szCs w:val="24"/>
        </w:rPr>
        <w:t xml:space="preserve">                                               </w:t>
      </w:r>
    </w:p>
    <w:p w14:paraId="21F7C043" w14:textId="77777777" w:rsidR="00C94975" w:rsidRDefault="00C94975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5B38FF01" w14:textId="28DF84D6" w:rsidR="00567B1F" w:rsidRPr="006E0579" w:rsidRDefault="00567B1F" w:rsidP="00056DD4">
      <w:pPr>
        <w:spacing w:before="24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35A0A">
        <w:rPr>
          <w:rFonts w:asciiTheme="minorHAnsi" w:hAnsiTheme="minorHAnsi" w:cstheme="minorHAnsi"/>
          <w:color w:val="002060"/>
          <w:szCs w:val="24"/>
        </w:rPr>
        <w:t xml:space="preserve">Une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équipe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en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effectue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le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nettoyage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manuel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quotidiennement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et une machine à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tamiser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effectue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le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filtrage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du sable une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fois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par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semaine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.  </w:t>
      </w:r>
    </w:p>
    <w:p w14:paraId="349BB7BC" w14:textId="46E00FCD" w:rsidR="00567B1F" w:rsidRPr="006E0579" w:rsidRDefault="00567B1F" w:rsidP="00567B1F">
      <w:pPr>
        <w:spacing w:before="160" w:after="160"/>
        <w:jc w:val="center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t xml:space="preserve">     </w:t>
      </w:r>
    </w:p>
    <w:p w14:paraId="54E47020" w14:textId="77DDA70D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18656" behindDoc="0" locked="0" layoutInCell="1" allowOverlap="1" wp14:anchorId="342F04DB" wp14:editId="4E4945E6">
            <wp:simplePos x="0" y="0"/>
            <wp:positionH relativeFrom="column">
              <wp:posOffset>1205865</wp:posOffset>
            </wp:positionH>
            <wp:positionV relativeFrom="paragraph">
              <wp:posOffset>250825</wp:posOffset>
            </wp:positionV>
            <wp:extent cx="3158490" cy="2369820"/>
            <wp:effectExtent l="133350" t="114300" r="137160" b="163830"/>
            <wp:wrapThrough wrapText="bothSides">
              <wp:wrapPolygon edited="0">
                <wp:start x="-782" y="-1042"/>
                <wp:lineTo x="-912" y="21531"/>
                <wp:lineTo x="-521" y="22920"/>
                <wp:lineTo x="22017" y="22920"/>
                <wp:lineTo x="22408" y="21531"/>
                <wp:lineTo x="22277" y="-1042"/>
                <wp:lineTo x="-782" y="-1042"/>
              </wp:wrapPolygon>
            </wp:wrapThrough>
            <wp:docPr id="10" name="Imagen 10" descr="C:\Users\Maria\AppData\Local\Microsoft\Windows\Temporary Internet Files\Content.Outlook\KZ8PBBMP\IMG_20201019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Microsoft\Windows\Temporary Internet Files\Content.Outlook\KZ8PBBMP\IMG_20201019_114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AAE6ABE" w14:textId="5CCEB6BB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041E32C" w14:textId="28C44F2F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2AB4FB42" w14:textId="18545BC0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C17D895" w14:textId="705D0EF5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39DCC284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651F1B7E" w14:textId="1E0EC866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56E8CEF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2D2196B3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C9F1DD3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7F482ED2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0F392235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1DE1FEBB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01F61D9C" w14:textId="38979EDC" w:rsidR="00567B1F" w:rsidRPr="00635A0A" w:rsidRDefault="00567B1F" w:rsidP="00056DD4">
      <w:pPr>
        <w:spacing w:before="240" w:after="160"/>
        <w:jc w:val="both"/>
        <w:rPr>
          <w:rFonts w:asciiTheme="minorHAnsi" w:hAnsiTheme="minorHAnsi" w:cstheme="minorHAnsi"/>
          <w:color w:val="002060"/>
          <w:szCs w:val="24"/>
        </w:rPr>
      </w:pPr>
      <w:r w:rsidRPr="00635A0A">
        <w:rPr>
          <w:rFonts w:asciiTheme="minorHAnsi" w:hAnsiTheme="minorHAnsi" w:cstheme="minorHAnsi"/>
          <w:color w:val="002060"/>
          <w:szCs w:val="24"/>
        </w:rPr>
        <w:t xml:space="preserve">Dans le </w:t>
      </w:r>
      <w:r>
        <w:rPr>
          <w:rFonts w:asciiTheme="minorHAnsi" w:hAnsiTheme="minorHAnsi" w:cstheme="minorHAnsi"/>
          <w:color w:val="002060"/>
          <w:szCs w:val="24"/>
        </w:rPr>
        <w:t xml:space="preserve">bar 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situé en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face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les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sont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Cs w:val="24"/>
        </w:rPr>
        <w:t xml:space="preserve">bien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accueillis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ouvre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ses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portes à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ceux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qui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souhaitent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s'asseoir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sur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sa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terrasse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avec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leurs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animaux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compagnie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>.</w:t>
      </w:r>
    </w:p>
    <w:p w14:paraId="59DA9CB2" w14:textId="77777777" w:rsidR="00567B1F" w:rsidRPr="00635A0A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Comme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amélioration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futures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saisons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baignade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il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est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envisagé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d’élaborer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r w:rsidRPr="00635A0A">
        <w:rPr>
          <w:rFonts w:asciiTheme="minorHAnsi" w:hAnsiTheme="minorHAnsi" w:cstheme="minorHAnsi"/>
          <w:color w:val="002060"/>
          <w:szCs w:val="24"/>
        </w:rPr>
        <w:t xml:space="preserve">un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nouvel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article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l'ordonnance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réglementant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l'utilisation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plages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par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lequel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classés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comme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potentiellement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dangereux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pourraient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être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autorisés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à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entrer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sur la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à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condition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qu'ils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respectent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réglementations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en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vigueur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.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Cette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mesure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est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prise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à la demande de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plusieurs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propriétaires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 ces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races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, qui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exigent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pouvoir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utiliser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cette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plage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avec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leurs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635A0A"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 w:rsidRPr="00635A0A">
        <w:rPr>
          <w:rFonts w:asciiTheme="minorHAnsi" w:hAnsiTheme="minorHAnsi" w:cstheme="minorHAnsi"/>
          <w:color w:val="002060"/>
          <w:szCs w:val="24"/>
        </w:rPr>
        <w:t>.</w:t>
      </w:r>
    </w:p>
    <w:p w14:paraId="32BA4D42" w14:textId="77777777" w:rsidR="00567B1F" w:rsidRDefault="00567B1F" w:rsidP="00567B1F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p w14:paraId="3032995F" w14:textId="77777777" w:rsidR="00567B1F" w:rsidRPr="006E0579" w:rsidRDefault="00567B1F" w:rsidP="00567B1F">
      <w:pPr>
        <w:ind w:left="-284"/>
        <w:jc w:val="center"/>
        <w:rPr>
          <w:rFonts w:ascii="Calibri" w:hAnsi="Calibri" w:cs="Calibri"/>
          <w:b/>
          <w:color w:val="002060"/>
          <w:sz w:val="28"/>
          <w:szCs w:val="28"/>
          <w:u w:val="single"/>
        </w:rPr>
      </w:pPr>
      <w:proofErr w:type="spellStart"/>
      <w:r w:rsidRPr="006E0579">
        <w:rPr>
          <w:rFonts w:ascii="Calibri" w:hAnsi="Calibri" w:cs="Calibri"/>
          <w:b/>
          <w:color w:val="002060"/>
          <w:sz w:val="28"/>
          <w:szCs w:val="28"/>
          <w:u w:val="single"/>
        </w:rPr>
        <w:t>HOM</w:t>
      </w:r>
      <w:r>
        <w:rPr>
          <w:rFonts w:ascii="Calibri" w:hAnsi="Calibri" w:cs="Calibri"/>
          <w:b/>
          <w:color w:val="002060"/>
          <w:sz w:val="28"/>
          <w:szCs w:val="28"/>
          <w:u w:val="single"/>
        </w:rPr>
        <w:t>MAGE</w:t>
      </w:r>
      <w:proofErr w:type="spellEnd"/>
      <w:r>
        <w:rPr>
          <w:rFonts w:ascii="Calibri" w:hAnsi="Calibri" w:cs="Calibri"/>
          <w:b/>
          <w:color w:val="002060"/>
          <w:sz w:val="28"/>
          <w:szCs w:val="28"/>
          <w:u w:val="single"/>
        </w:rPr>
        <w:t xml:space="preserve"> AU </w:t>
      </w:r>
      <w:proofErr w:type="spellStart"/>
      <w:r>
        <w:rPr>
          <w:rFonts w:ascii="Calibri" w:hAnsi="Calibri" w:cs="Calibri"/>
          <w:b/>
          <w:color w:val="002060"/>
          <w:sz w:val="28"/>
          <w:szCs w:val="28"/>
          <w:u w:val="single"/>
        </w:rPr>
        <w:t>CHIEN</w:t>
      </w:r>
      <w:proofErr w:type="spellEnd"/>
    </w:p>
    <w:p w14:paraId="2032946D" w14:textId="77777777" w:rsidR="00567B1F" w:rsidRDefault="00567B1F" w:rsidP="00567B1F">
      <w:pPr>
        <w:jc w:val="both"/>
        <w:rPr>
          <w:rFonts w:asciiTheme="minorHAnsi" w:hAnsiTheme="minorHAnsi" w:cstheme="minorHAnsi"/>
          <w:color w:val="002060"/>
          <w:szCs w:val="24"/>
        </w:rPr>
      </w:pPr>
    </w:p>
    <w:p w14:paraId="4F74D4F1" w14:textId="77777777" w:rsidR="00567B1F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5019F5FF" w14:textId="77777777" w:rsidR="00567B1F" w:rsidRPr="007107ED" w:rsidRDefault="00567B1F" w:rsidP="00C94975">
      <w:pPr>
        <w:jc w:val="both"/>
        <w:rPr>
          <w:rFonts w:asciiTheme="minorHAnsi" w:hAnsiTheme="minorHAnsi" w:cstheme="minorHAnsi"/>
          <w:color w:val="002060"/>
          <w:szCs w:val="24"/>
        </w:rPr>
      </w:pP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Cette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initiative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est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née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en 2010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dans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but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souligner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l'importance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race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dans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la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société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dans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son ensemble,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soit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comme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compagnon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ou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ami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inséparable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ou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en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raison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sa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fonction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sociale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gardien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policier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sauveteur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et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guide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personnes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handicapées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. En 2019, le "X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Édition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la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Journée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du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Chien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" a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célébré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au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château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Sohail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. </w:t>
      </w:r>
    </w:p>
    <w:p w14:paraId="0EFF0651" w14:textId="77777777" w:rsidR="00567B1F" w:rsidRPr="007107ED" w:rsidRDefault="00567B1F" w:rsidP="00C94975">
      <w:pPr>
        <w:jc w:val="both"/>
        <w:rPr>
          <w:rFonts w:asciiTheme="minorHAnsi" w:hAnsiTheme="minorHAnsi" w:cstheme="minorHAnsi"/>
          <w:color w:val="002060"/>
          <w:szCs w:val="24"/>
        </w:rPr>
      </w:pPr>
    </w:p>
    <w:p w14:paraId="68A1FA42" w14:textId="77777777" w:rsidR="00567B1F" w:rsidRPr="007107ED" w:rsidRDefault="00567B1F" w:rsidP="00C94975">
      <w:pPr>
        <w:jc w:val="both"/>
        <w:rPr>
          <w:rFonts w:asciiTheme="minorHAnsi" w:hAnsiTheme="minorHAnsi" w:cstheme="minorHAnsi"/>
          <w:color w:val="002060"/>
          <w:szCs w:val="24"/>
        </w:rPr>
      </w:pPr>
      <w:r w:rsidRPr="007107ED">
        <w:rPr>
          <w:rFonts w:asciiTheme="minorHAnsi" w:hAnsiTheme="minorHAnsi" w:cstheme="minorHAnsi"/>
          <w:color w:val="002060"/>
          <w:szCs w:val="24"/>
        </w:rPr>
        <w:t xml:space="preserve">Ce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jour-là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en plus de la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promenade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organisée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la place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l'Hôtel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Ville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à la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colline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du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Château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plusieurs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spectacles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et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expositions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ont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organisés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avec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la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collaboration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</w:t>
      </w:r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l'Unité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Andalouse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Chiens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Sauvetage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>,</w:t>
      </w:r>
      <w:r w:rsidRPr="007107ED">
        <w:rPr>
          <w:rFonts w:asciiTheme="minorHAnsi" w:hAnsiTheme="minorHAnsi" w:cstheme="minorHAnsi"/>
          <w:color w:val="002060"/>
          <w:szCs w:val="24"/>
        </w:rPr>
        <w:t xml:space="preserve">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Pompiers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sans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Frontières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</w:t>
      </w:r>
      <w:r>
        <w:rPr>
          <w:rFonts w:asciiTheme="minorHAnsi" w:hAnsiTheme="minorHAnsi" w:cstheme="minorHAnsi"/>
          <w:color w:val="002060"/>
          <w:szCs w:val="24"/>
        </w:rPr>
        <w:t xml:space="preserve">de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l’Unité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canine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de la Police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Nationale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r w:rsidRPr="007107ED">
        <w:rPr>
          <w:rFonts w:asciiTheme="minorHAnsi" w:hAnsiTheme="minorHAnsi" w:cstheme="minorHAnsi"/>
          <w:color w:val="002060"/>
          <w:szCs w:val="24"/>
        </w:rPr>
        <w:t xml:space="preserve">et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d'ONCE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>.</w:t>
      </w:r>
    </w:p>
    <w:p w14:paraId="290AB5F5" w14:textId="77777777" w:rsidR="00567B1F" w:rsidRPr="007107ED" w:rsidRDefault="00567B1F" w:rsidP="00C94975">
      <w:pPr>
        <w:jc w:val="both"/>
        <w:rPr>
          <w:rFonts w:asciiTheme="minorHAnsi" w:hAnsiTheme="minorHAnsi" w:cstheme="minorHAnsi"/>
          <w:color w:val="002060"/>
          <w:szCs w:val="24"/>
        </w:rPr>
      </w:pPr>
    </w:p>
    <w:p w14:paraId="1AF334C6" w14:textId="77777777" w:rsidR="00567B1F" w:rsidRPr="007107ED" w:rsidRDefault="00567B1F" w:rsidP="00C94975">
      <w:pPr>
        <w:jc w:val="both"/>
        <w:rPr>
          <w:rFonts w:asciiTheme="minorHAnsi" w:hAnsiTheme="minorHAnsi" w:cstheme="minorHAnsi"/>
          <w:color w:val="002060"/>
          <w:szCs w:val="24"/>
        </w:rPr>
      </w:pPr>
      <w:r w:rsidRPr="007107ED">
        <w:rPr>
          <w:rFonts w:asciiTheme="minorHAnsi" w:hAnsiTheme="minorHAnsi" w:cstheme="minorHAnsi"/>
          <w:color w:val="002060"/>
          <w:szCs w:val="24"/>
        </w:rPr>
        <w:t xml:space="preserve">Des stands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ont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également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été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installés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</w:t>
      </w:r>
      <w:r>
        <w:rPr>
          <w:rFonts w:asciiTheme="minorHAnsi" w:hAnsiTheme="minorHAnsi" w:cstheme="minorHAnsi"/>
          <w:color w:val="002060"/>
          <w:szCs w:val="24"/>
        </w:rPr>
        <w:t>ccueillir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Cs w:val="24"/>
        </w:rPr>
        <w:t>d</w:t>
      </w:r>
      <w:r w:rsidRPr="007107ED">
        <w:rPr>
          <w:rFonts w:asciiTheme="minorHAnsi" w:hAnsiTheme="minorHAnsi" w:cstheme="minorHAnsi"/>
          <w:color w:val="002060"/>
          <w:szCs w:val="24"/>
        </w:rPr>
        <w:t xml:space="preserve">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entreprises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locales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liées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à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l'activité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animale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telles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que les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cliniques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vétérinaires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les coiffeurs et les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magasins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d'alimentation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,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ainsi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que les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organisations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locales de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protection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des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animaux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et le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P</w:t>
      </w:r>
      <w:r w:rsidRPr="007107ED">
        <w:rPr>
          <w:rFonts w:asciiTheme="minorHAnsi" w:hAnsiTheme="minorHAnsi" w:cstheme="minorHAnsi"/>
          <w:color w:val="002060"/>
          <w:szCs w:val="24"/>
        </w:rPr>
        <w:t>arc</w:t>
      </w:r>
      <w:proofErr w:type="spellEnd"/>
      <w:r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Cs w:val="24"/>
        </w:rPr>
        <w:t>Zoosanitaire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pour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l'adoption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 xml:space="preserve"> </w:t>
      </w:r>
      <w:proofErr w:type="spellStart"/>
      <w:r w:rsidRPr="007107ED">
        <w:rPr>
          <w:rFonts w:asciiTheme="minorHAnsi" w:hAnsiTheme="minorHAnsi" w:cstheme="minorHAnsi"/>
          <w:color w:val="002060"/>
          <w:szCs w:val="24"/>
        </w:rPr>
        <w:t>d'animaux</w:t>
      </w:r>
      <w:proofErr w:type="spellEnd"/>
      <w:r w:rsidRPr="007107ED">
        <w:rPr>
          <w:rFonts w:asciiTheme="minorHAnsi" w:hAnsiTheme="minorHAnsi" w:cstheme="minorHAnsi"/>
          <w:color w:val="002060"/>
          <w:szCs w:val="24"/>
        </w:rPr>
        <w:t>.</w:t>
      </w:r>
    </w:p>
    <w:p w14:paraId="7F3C4F51" w14:textId="43A3B566" w:rsidR="00567B1F" w:rsidRPr="007107ED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47BBC9E4" w14:textId="4E8D260E" w:rsidR="00567B1F" w:rsidRPr="007107ED" w:rsidRDefault="00C94975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52448" behindDoc="0" locked="0" layoutInCell="1" allowOverlap="1" wp14:anchorId="0B1257F6" wp14:editId="734FD5F5">
            <wp:simplePos x="0" y="0"/>
            <wp:positionH relativeFrom="column">
              <wp:posOffset>158115</wp:posOffset>
            </wp:positionH>
            <wp:positionV relativeFrom="paragraph">
              <wp:posOffset>186055</wp:posOffset>
            </wp:positionV>
            <wp:extent cx="1539240" cy="2199047"/>
            <wp:effectExtent l="133350" t="114300" r="137160" b="144145"/>
            <wp:wrapThrough wrapText="bothSides">
              <wp:wrapPolygon edited="0">
                <wp:start x="-1337" y="-1123"/>
                <wp:lineTo x="-1871" y="-748"/>
                <wp:lineTo x="-1604" y="22829"/>
                <wp:lineTo x="22990" y="22829"/>
                <wp:lineTo x="23257" y="2245"/>
                <wp:lineTo x="22723" y="-561"/>
                <wp:lineTo x="22723" y="-1123"/>
                <wp:lineTo x="-1337" y="-1123"/>
              </wp:wrapPolygon>
            </wp:wrapThrough>
            <wp:docPr id="12" name="Imagen 12" descr="Z:\2 CONCEJALIA\TRAVELGUAU\DIA-DEL-PERRO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 CONCEJALIA\TRAVELGUAU\DIA-DEL-PERRO-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99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A3D0639" w14:textId="17F9CC3E" w:rsidR="00567B1F" w:rsidRPr="006E0579" w:rsidRDefault="00C94975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drawing>
          <wp:anchor distT="0" distB="0" distL="114300" distR="114300" simplePos="0" relativeHeight="251763712" behindDoc="0" locked="0" layoutInCell="1" allowOverlap="1" wp14:anchorId="536F5F53" wp14:editId="651D223D">
            <wp:simplePos x="0" y="0"/>
            <wp:positionH relativeFrom="column">
              <wp:posOffset>390525</wp:posOffset>
            </wp:positionH>
            <wp:positionV relativeFrom="paragraph">
              <wp:posOffset>62230</wp:posOffset>
            </wp:positionV>
            <wp:extent cx="3000375" cy="2068195"/>
            <wp:effectExtent l="114300" t="114300" r="104775" b="141605"/>
            <wp:wrapThrough wrapText="bothSides">
              <wp:wrapPolygon edited="0">
                <wp:start x="-823" y="-1194"/>
                <wp:lineTo x="-823" y="22880"/>
                <wp:lineTo x="22217" y="22880"/>
                <wp:lineTo x="22217" y="-1194"/>
                <wp:lineTo x="-823" y="-1194"/>
              </wp:wrapPolygon>
            </wp:wrapThrough>
            <wp:docPr id="17" name="Imagen 17" descr="Z:\2 CONCEJALIA\TRAVELGUAU\PRENSA\FOTOS\DÍA DEL PERRO\DEMOSTRACION POLICIA DIA 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2 CONCEJALIA\TRAVELGUAU\PRENSA\FOTOS\DÍA DEL PERRO\DEMOSTRACION POLICIA DIA PER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ADB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47CBD" w14:textId="6C60BB2C" w:rsidR="00567B1F" w:rsidRPr="006E0579" w:rsidRDefault="00567B1F" w:rsidP="00567B1F">
      <w:pPr>
        <w:ind w:left="-284"/>
        <w:jc w:val="center"/>
        <w:rPr>
          <w:rFonts w:asciiTheme="minorHAnsi" w:hAnsiTheme="minorHAnsi" w:cstheme="minorHAnsi"/>
          <w:color w:val="002060"/>
          <w:szCs w:val="24"/>
        </w:rPr>
      </w:pPr>
      <w:r w:rsidRPr="006E0579">
        <w:rPr>
          <w:rFonts w:asciiTheme="minorHAnsi" w:hAnsiTheme="minorHAnsi" w:cstheme="minorHAnsi"/>
          <w:noProof/>
          <w:color w:val="002060"/>
          <w:szCs w:val="24"/>
        </w:rPr>
        <w:t xml:space="preserve">           </w:t>
      </w:r>
    </w:p>
    <w:p w14:paraId="2CD25C2B" w14:textId="0052C40A" w:rsidR="00567B1F" w:rsidRPr="006E0579" w:rsidRDefault="00567B1F" w:rsidP="00567B1F">
      <w:pPr>
        <w:ind w:left="-284"/>
        <w:jc w:val="both"/>
        <w:rPr>
          <w:rFonts w:asciiTheme="minorHAnsi" w:hAnsiTheme="minorHAnsi" w:cstheme="minorHAnsi"/>
          <w:color w:val="002060"/>
          <w:szCs w:val="24"/>
        </w:rPr>
      </w:pPr>
    </w:p>
    <w:p w14:paraId="1D269A9D" w14:textId="259B97C1" w:rsidR="00567B1F" w:rsidRDefault="00567B1F" w:rsidP="00567B1F">
      <w:pPr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E2176D8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BA9136F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241F72A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7F015EDA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1D49367E" w14:textId="77777777" w:rsidR="00C94975" w:rsidRDefault="00C94975" w:rsidP="00567B1F">
      <w:pPr>
        <w:spacing w:before="24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14:paraId="6D064D54" w14:textId="72A0C8EE" w:rsidR="00567B1F" w:rsidRPr="006E0579" w:rsidRDefault="00567B1F" w:rsidP="00056DD4">
      <w:pPr>
        <w:spacing w:before="360"/>
        <w:ind w:left="-284"/>
        <w:jc w:val="center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proofErr w:type="spellStart"/>
      <w: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AUTRES</w:t>
      </w:r>
      <w:proofErr w:type="spellEnd"/>
      <w:r w:rsidRPr="006E0579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6E0579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INI</w:t>
      </w:r>
      <w: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TIATIVES</w:t>
      </w:r>
      <w:proofErr w:type="spellEnd"/>
    </w:p>
    <w:p w14:paraId="25D1769E" w14:textId="77777777" w:rsidR="00567B1F" w:rsidRPr="006E0579" w:rsidRDefault="00567B1F" w:rsidP="00567B1F">
      <w:pPr>
        <w:ind w:left="-284"/>
        <w:jc w:val="center"/>
        <w:rPr>
          <w:rFonts w:asciiTheme="minorHAnsi" w:hAnsiTheme="minorHAnsi" w:cstheme="minorHAnsi"/>
          <w:b/>
          <w:color w:val="002060"/>
          <w:szCs w:val="24"/>
          <w:u w:val="single"/>
        </w:rPr>
      </w:pPr>
    </w:p>
    <w:p w14:paraId="6FC062D6" w14:textId="77777777" w:rsidR="00567B1F" w:rsidRDefault="00567B1F" w:rsidP="00C94975">
      <w:pPr>
        <w:pStyle w:val="Prrafodelista"/>
        <w:numPr>
          <w:ilvl w:val="0"/>
          <w:numId w:val="3"/>
        </w:numPr>
        <w:spacing w:before="120" w:after="240"/>
        <w:ind w:left="0" w:hanging="284"/>
        <w:contextualSpacing w:val="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proofErr w:type="spellStart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Campagnes</w:t>
      </w:r>
      <w:proofErr w:type="spellEnd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de </w:t>
      </w:r>
      <w:proofErr w:type="spellStart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Sensibilisation</w:t>
      </w:r>
      <w:proofErr w:type="spellEnd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, </w:t>
      </w:r>
      <w:proofErr w:type="spellStart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Abandon</w:t>
      </w:r>
      <w:proofErr w:type="spellEnd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et de </w:t>
      </w:r>
      <w:proofErr w:type="spellStart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Détention</w:t>
      </w:r>
      <w:proofErr w:type="spellEnd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Responsable des </w:t>
      </w:r>
      <w:proofErr w:type="spellStart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Animaux</w:t>
      </w:r>
      <w:proofErr w:type="spellEnd"/>
      <w:r w:rsidRPr="00DE4411"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Grâce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au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P</w:t>
      </w:r>
      <w:r w:rsidRPr="00DE4411">
        <w:rPr>
          <w:rFonts w:asciiTheme="minorHAnsi" w:hAnsiTheme="minorHAnsi" w:cstheme="minorHAnsi"/>
          <w:color w:val="002060"/>
          <w:sz w:val="24"/>
          <w:szCs w:val="24"/>
        </w:rPr>
        <w:t>arc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Zoosanitaire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 xml:space="preserve"> M</w:t>
      </w:r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unicipal, à la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télévision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municipale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FTV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et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au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D</w:t>
      </w:r>
      <w:r w:rsidRPr="00DE4411">
        <w:rPr>
          <w:rFonts w:asciiTheme="minorHAnsi" w:hAnsiTheme="minorHAnsi" w:cstheme="minorHAnsi"/>
          <w:color w:val="002060"/>
          <w:sz w:val="24"/>
          <w:szCs w:val="24"/>
        </w:rPr>
        <w:t>épartement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de la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S</w:t>
      </w:r>
      <w:r w:rsidRPr="00DE4411">
        <w:rPr>
          <w:rFonts w:asciiTheme="minorHAnsi" w:hAnsiTheme="minorHAnsi" w:cstheme="minorHAnsi"/>
          <w:color w:val="002060"/>
          <w:sz w:val="24"/>
          <w:szCs w:val="24"/>
        </w:rPr>
        <w:t>anté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, des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campagnes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continues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sont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développées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contre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la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maltraitance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l'abandon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et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l'adoption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 xml:space="preserve"> des </w:t>
      </w:r>
      <w:proofErr w:type="spellStart"/>
      <w:r w:rsidRPr="00DE4411">
        <w:rPr>
          <w:rFonts w:asciiTheme="minorHAnsi" w:hAnsiTheme="minorHAnsi" w:cstheme="minorHAnsi"/>
          <w:color w:val="002060"/>
          <w:sz w:val="24"/>
          <w:szCs w:val="24"/>
        </w:rPr>
        <w:t>animaux</w:t>
      </w:r>
      <w:proofErr w:type="spellEnd"/>
      <w:r w:rsidRPr="00DE4411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429CAAF8" w14:textId="77777777" w:rsidR="00567B1F" w:rsidRDefault="00567B1F" w:rsidP="00C94975">
      <w:pPr>
        <w:pStyle w:val="Prrafodelista"/>
        <w:numPr>
          <w:ilvl w:val="0"/>
          <w:numId w:val="3"/>
        </w:numPr>
        <w:spacing w:before="160" w:after="240"/>
        <w:ind w:left="0" w:hanging="142"/>
        <w:contextualSpacing w:val="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Campagne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dans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les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écoles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de la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ville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pour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sensibiliser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les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enfants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au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soin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des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animaux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encourager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l'adoption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et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éduquer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au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respect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des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animaux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0F57D66C" w14:textId="77777777" w:rsidR="00567B1F" w:rsidRDefault="00567B1F" w:rsidP="00C94975">
      <w:pPr>
        <w:pStyle w:val="Prrafodelista"/>
        <w:numPr>
          <w:ilvl w:val="0"/>
          <w:numId w:val="3"/>
        </w:numPr>
        <w:spacing w:before="160" w:after="240"/>
        <w:ind w:left="0" w:hanging="284"/>
        <w:contextualSpacing w:val="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Campagne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d'Adoption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Libre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pour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les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personnes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>enregistrées</w:t>
      </w:r>
      <w:proofErr w:type="spellEnd"/>
      <w:r w:rsidRPr="00151114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à Fuengirola</w:t>
      </w:r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. Le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conseil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municipal a lancé un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programme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pour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tenter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d'atteindre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le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Sacrifice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0 des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chiens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recueillis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dans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le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P</w:t>
      </w:r>
      <w:r w:rsidRPr="00151114">
        <w:rPr>
          <w:rFonts w:asciiTheme="minorHAnsi" w:hAnsiTheme="minorHAnsi" w:cstheme="minorHAnsi"/>
          <w:color w:val="002060"/>
          <w:sz w:val="24"/>
          <w:szCs w:val="24"/>
        </w:rPr>
        <w:t>arc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Zoosanitaire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, en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encourageant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l'adoption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en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couvrant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tous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les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taxes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nécessaires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à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l'adoption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tels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que: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vaccination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placement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de la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micropuce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et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le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livret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sanitaire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d’identification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en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collaboration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avec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les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protecteurs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et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associations</w:t>
      </w:r>
      <w:proofErr w:type="spellEnd"/>
      <w:r w:rsidRPr="0015111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151114">
        <w:rPr>
          <w:rFonts w:asciiTheme="minorHAnsi" w:hAnsiTheme="minorHAnsi" w:cstheme="minorHAnsi"/>
          <w:color w:val="002060"/>
          <w:sz w:val="24"/>
          <w:szCs w:val="24"/>
        </w:rPr>
        <w:t>d'animaux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3D8AF21C" w14:textId="77777777" w:rsidR="003A78D8" w:rsidRDefault="00567B1F" w:rsidP="003A78D8">
      <w:pPr>
        <w:pStyle w:val="Prrafodelista"/>
        <w:numPr>
          <w:ilvl w:val="0"/>
          <w:numId w:val="3"/>
        </w:numPr>
        <w:spacing w:before="160" w:after="160"/>
        <w:ind w:left="0" w:hanging="284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Transports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publics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avec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accès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pour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les </w:t>
      </w:r>
      <w:proofErr w:type="spellStart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chiens</w:t>
      </w:r>
      <w:proofErr w:type="spellEnd"/>
      <w:r w:rsidRPr="004C2E53"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En 2014,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l'ordonnance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municipale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sur l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a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détention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d’animaux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a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été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modifiée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et Fuengirola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est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devenue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la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troisième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ville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d'Andalousie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à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autoriser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l'accès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aux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chiens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dans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les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transports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publics</w:t>
      </w:r>
      <w:proofErr w:type="spellEnd"/>
      <w:r w:rsidRPr="004C2E53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C2E53">
        <w:rPr>
          <w:rFonts w:asciiTheme="minorHAnsi" w:hAnsiTheme="minorHAnsi" w:cstheme="minorHAnsi"/>
          <w:color w:val="002060"/>
          <w:sz w:val="24"/>
          <w:szCs w:val="24"/>
        </w:rPr>
        <w:t>urbains</w:t>
      </w:r>
      <w:proofErr w:type="spellEnd"/>
      <w:r w:rsidR="003A78D8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2E196EE7" w14:textId="77777777" w:rsidR="00C52144" w:rsidRDefault="00C52144" w:rsidP="00C52144">
      <w:pPr>
        <w:spacing w:before="160" w:after="160"/>
        <w:jc w:val="both"/>
        <w:rPr>
          <w:rFonts w:asciiTheme="minorHAnsi" w:hAnsiTheme="minorHAnsi" w:cstheme="minorHAnsi"/>
          <w:color w:val="002060"/>
          <w:szCs w:val="24"/>
        </w:rPr>
      </w:pPr>
    </w:p>
    <w:sectPr w:rsidR="00C52144" w:rsidSect="00C52144">
      <w:headerReference w:type="default" r:id="rId18"/>
      <w:pgSz w:w="11906" w:h="16838"/>
      <w:pgMar w:top="993" w:right="1558" w:bottom="1417" w:left="1701" w:header="1" w:footer="720" w:gutter="0"/>
      <w:pgBorders w:offsetFrom="page">
        <w:top w:val="thinThickSmallGap" w:sz="18" w:space="24" w:color="20ADB7"/>
        <w:left w:val="thinThickSmallGap" w:sz="18" w:space="24" w:color="20ADB7"/>
        <w:bottom w:val="thickThinSmallGap" w:sz="18" w:space="24" w:color="20ADB7"/>
        <w:right w:val="thickThinSmallGap" w:sz="18" w:space="24" w:color="20ADB7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B0BA8" w14:textId="77777777" w:rsidR="00B13BB6" w:rsidRDefault="00B13BB6">
      <w:r>
        <w:separator/>
      </w:r>
    </w:p>
  </w:endnote>
  <w:endnote w:type="continuationSeparator" w:id="0">
    <w:p w14:paraId="7EB93F74" w14:textId="77777777" w:rsidR="00B13BB6" w:rsidRDefault="00B1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34D43" w14:textId="77777777" w:rsidR="00B13BB6" w:rsidRDefault="00B13BB6">
      <w:r>
        <w:separator/>
      </w:r>
    </w:p>
  </w:footnote>
  <w:footnote w:type="continuationSeparator" w:id="0">
    <w:p w14:paraId="0025A340" w14:textId="77777777" w:rsidR="00B13BB6" w:rsidRDefault="00B13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B3C51" w14:textId="756CFC31" w:rsidR="009F33E4" w:rsidRDefault="009D1B58">
    <w:pPr>
      <w:pStyle w:val="Encabezado"/>
      <w:rPr>
        <w:rFonts w:ascii="Franklin Gothic Medium" w:hAnsi="Franklin Gothic Medium"/>
      </w:rPr>
    </w:pPr>
    <w:r>
      <w:rPr>
        <w:rFonts w:ascii="Trebuchet MS" w:hAnsi="Trebuchet MS"/>
        <w:noProof/>
      </w:rPr>
      <w:drawing>
        <wp:anchor distT="0" distB="0" distL="114300" distR="114300" simplePos="0" relativeHeight="251663360" behindDoc="0" locked="0" layoutInCell="1" allowOverlap="1" wp14:anchorId="7113D28B" wp14:editId="50D14F70">
          <wp:simplePos x="0" y="0"/>
          <wp:positionH relativeFrom="column">
            <wp:posOffset>5263515</wp:posOffset>
          </wp:positionH>
          <wp:positionV relativeFrom="paragraph">
            <wp:posOffset>478790</wp:posOffset>
          </wp:positionV>
          <wp:extent cx="542925" cy="760095"/>
          <wp:effectExtent l="0" t="0" r="9525" b="1905"/>
          <wp:wrapThrough wrapText="bothSides">
            <wp:wrapPolygon edited="0">
              <wp:start x="0" y="0"/>
              <wp:lineTo x="0" y="21113"/>
              <wp:lineTo x="21221" y="21113"/>
              <wp:lineTo x="21221" y="0"/>
              <wp:lineTo x="0" y="0"/>
            </wp:wrapPolygon>
          </wp:wrapThrough>
          <wp:docPr id="42" name="Imagen 4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4B9">
      <w:rPr>
        <w:rFonts w:ascii="Trebuchet MS" w:hAnsi="Trebuchet MS"/>
        <w:noProof/>
      </w:rPr>
      <w:drawing>
        <wp:anchor distT="0" distB="0" distL="114300" distR="114300" simplePos="0" relativeHeight="251662336" behindDoc="0" locked="0" layoutInCell="1" allowOverlap="1" wp14:anchorId="2CB8AF41" wp14:editId="3E00313D">
          <wp:simplePos x="0" y="0"/>
          <wp:positionH relativeFrom="column">
            <wp:posOffset>-461010</wp:posOffset>
          </wp:positionH>
          <wp:positionV relativeFrom="paragraph">
            <wp:posOffset>476250</wp:posOffset>
          </wp:positionV>
          <wp:extent cx="1409700" cy="657225"/>
          <wp:effectExtent l="0" t="0" r="0" b="9525"/>
          <wp:wrapThrough wrapText="bothSides">
            <wp:wrapPolygon edited="0">
              <wp:start x="0" y="0"/>
              <wp:lineTo x="0" y="21287"/>
              <wp:lineTo x="21308" y="21287"/>
              <wp:lineTo x="21308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2" t="12276" r="5186" b="10714"/>
                  <a:stretch/>
                </pic:blipFill>
                <pic:spPr bwMode="auto">
                  <a:xfrm>
                    <a:off x="0" y="0"/>
                    <a:ext cx="1409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780E4A"/>
    <w:multiLevelType w:val="hybridMultilevel"/>
    <w:tmpl w:val="7960DC1E"/>
    <w:lvl w:ilvl="0" w:tplc="E9842EC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B335344"/>
    <w:multiLevelType w:val="hybridMultilevel"/>
    <w:tmpl w:val="181A110C"/>
    <w:lvl w:ilvl="0" w:tplc="0C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44343B91"/>
    <w:multiLevelType w:val="hybridMultilevel"/>
    <w:tmpl w:val="8BDAA6C4"/>
    <w:lvl w:ilvl="0" w:tplc="D15C2E7A">
      <w:numFmt w:val="bullet"/>
      <w:lvlText w:val=""/>
      <w:lvlJc w:val="left"/>
      <w:pPr>
        <w:ind w:left="54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44E301DC"/>
    <w:multiLevelType w:val="hybridMultilevel"/>
    <w:tmpl w:val="0B225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64769"/>
    <w:multiLevelType w:val="hybridMultilevel"/>
    <w:tmpl w:val="E8CC809E"/>
    <w:lvl w:ilvl="0" w:tplc="CFD22F10">
      <w:start w:val="1"/>
      <w:numFmt w:val="decimal"/>
      <w:lvlText w:val="%1."/>
      <w:lvlJc w:val="left"/>
      <w:pPr>
        <w:ind w:left="107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</w:lvl>
    <w:lvl w:ilvl="3" w:tplc="0C0A000F" w:tentative="1">
      <w:start w:val="1"/>
      <w:numFmt w:val="decimal"/>
      <w:lvlText w:val="%4."/>
      <w:lvlJc w:val="left"/>
      <w:pPr>
        <w:ind w:left="3234" w:hanging="360"/>
      </w:p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</w:lvl>
    <w:lvl w:ilvl="6" w:tplc="0C0A000F" w:tentative="1">
      <w:start w:val="1"/>
      <w:numFmt w:val="decimal"/>
      <w:lvlText w:val="%7."/>
      <w:lvlJc w:val="left"/>
      <w:pPr>
        <w:ind w:left="5394" w:hanging="360"/>
      </w:p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5BB038DC"/>
    <w:multiLevelType w:val="hybridMultilevel"/>
    <w:tmpl w:val="C9CE9D8C"/>
    <w:lvl w:ilvl="0" w:tplc="2C5420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25472"/>
    <w:multiLevelType w:val="hybridMultilevel"/>
    <w:tmpl w:val="FFA055CA"/>
    <w:lvl w:ilvl="0" w:tplc="5A305F00">
      <w:numFmt w:val="bullet"/>
      <w:lvlText w:val=""/>
      <w:lvlJc w:val="left"/>
      <w:pPr>
        <w:ind w:left="927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73C"/>
    <w:rsid w:val="00043FC1"/>
    <w:rsid w:val="00047523"/>
    <w:rsid w:val="0005589F"/>
    <w:rsid w:val="00056DD4"/>
    <w:rsid w:val="0006319D"/>
    <w:rsid w:val="000B1309"/>
    <w:rsid w:val="000E4D5F"/>
    <w:rsid w:val="000E5B83"/>
    <w:rsid w:val="00151114"/>
    <w:rsid w:val="001577D0"/>
    <w:rsid w:val="001A2696"/>
    <w:rsid w:val="00215C37"/>
    <w:rsid w:val="00232FE8"/>
    <w:rsid w:val="00244CB7"/>
    <w:rsid w:val="002A796C"/>
    <w:rsid w:val="002D2A66"/>
    <w:rsid w:val="0032494D"/>
    <w:rsid w:val="003854B9"/>
    <w:rsid w:val="003A2A00"/>
    <w:rsid w:val="003A78D8"/>
    <w:rsid w:val="003F2F4F"/>
    <w:rsid w:val="00400614"/>
    <w:rsid w:val="00416205"/>
    <w:rsid w:val="004944FF"/>
    <w:rsid w:val="004C2E53"/>
    <w:rsid w:val="00527FEB"/>
    <w:rsid w:val="00550F8F"/>
    <w:rsid w:val="005527D8"/>
    <w:rsid w:val="00567B1F"/>
    <w:rsid w:val="00575327"/>
    <w:rsid w:val="005A3FC9"/>
    <w:rsid w:val="00635A0A"/>
    <w:rsid w:val="00653F53"/>
    <w:rsid w:val="0066486E"/>
    <w:rsid w:val="0066498F"/>
    <w:rsid w:val="00672427"/>
    <w:rsid w:val="0068052C"/>
    <w:rsid w:val="006901DE"/>
    <w:rsid w:val="006A1869"/>
    <w:rsid w:val="006A33F5"/>
    <w:rsid w:val="006B23B7"/>
    <w:rsid w:val="006B570C"/>
    <w:rsid w:val="006D061E"/>
    <w:rsid w:val="006D68E9"/>
    <w:rsid w:val="006E0579"/>
    <w:rsid w:val="006F07F5"/>
    <w:rsid w:val="007107ED"/>
    <w:rsid w:val="0077264C"/>
    <w:rsid w:val="00783553"/>
    <w:rsid w:val="007A0D73"/>
    <w:rsid w:val="007B176B"/>
    <w:rsid w:val="00802749"/>
    <w:rsid w:val="008027F5"/>
    <w:rsid w:val="00811EC9"/>
    <w:rsid w:val="00830061"/>
    <w:rsid w:val="008314E4"/>
    <w:rsid w:val="00853F30"/>
    <w:rsid w:val="00891BD2"/>
    <w:rsid w:val="00894EE2"/>
    <w:rsid w:val="008E15CA"/>
    <w:rsid w:val="00932C94"/>
    <w:rsid w:val="009A196A"/>
    <w:rsid w:val="009B422B"/>
    <w:rsid w:val="009D1B58"/>
    <w:rsid w:val="009F07F5"/>
    <w:rsid w:val="009F33E4"/>
    <w:rsid w:val="00A153A4"/>
    <w:rsid w:val="00A772F0"/>
    <w:rsid w:val="00A87703"/>
    <w:rsid w:val="00A9462D"/>
    <w:rsid w:val="00A960A8"/>
    <w:rsid w:val="00AA48D3"/>
    <w:rsid w:val="00B13BB6"/>
    <w:rsid w:val="00B73F47"/>
    <w:rsid w:val="00BA4D2E"/>
    <w:rsid w:val="00BB1ACE"/>
    <w:rsid w:val="00C10080"/>
    <w:rsid w:val="00C2203C"/>
    <w:rsid w:val="00C25AC0"/>
    <w:rsid w:val="00C52144"/>
    <w:rsid w:val="00C77A19"/>
    <w:rsid w:val="00C94975"/>
    <w:rsid w:val="00CA3863"/>
    <w:rsid w:val="00CC583C"/>
    <w:rsid w:val="00D05FB2"/>
    <w:rsid w:val="00D4073C"/>
    <w:rsid w:val="00DA3142"/>
    <w:rsid w:val="00DA59A7"/>
    <w:rsid w:val="00DB1F3D"/>
    <w:rsid w:val="00DB6D1A"/>
    <w:rsid w:val="00DD1597"/>
    <w:rsid w:val="00DD6918"/>
    <w:rsid w:val="00DE4411"/>
    <w:rsid w:val="00E034FB"/>
    <w:rsid w:val="00FD286C"/>
    <w:rsid w:val="00FF5705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F63658"/>
  <w15:docId w15:val="{5AB1EE37-51AB-4924-844B-1D0B3C0F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D407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D4073C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DA59A7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9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91D39-F3E8-4904-966D-D4B0F41C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Fuengirola</Company>
  <LinksUpToDate>false</LinksUpToDate>
  <CharactersWithSpaces>5223</CharactersWithSpaces>
  <SharedDoc>false</SharedDoc>
  <HLinks>
    <vt:vector size="6" baseType="variant">
      <vt:variant>
        <vt:i4>5832816</vt:i4>
      </vt:variant>
      <vt:variant>
        <vt:i4>0</vt:i4>
      </vt:variant>
      <vt:variant>
        <vt:i4>0</vt:i4>
      </vt:variant>
      <vt:variant>
        <vt:i4>5</vt:i4>
      </vt:variant>
      <vt:variant>
        <vt:lpwstr>mailto:sanidad@fuengirola.org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Informatica</dc:creator>
  <cp:lastModifiedBy>Uniges3 SL</cp:lastModifiedBy>
  <cp:revision>45</cp:revision>
  <cp:lastPrinted>2015-03-09T17:11:00Z</cp:lastPrinted>
  <dcterms:created xsi:type="dcterms:W3CDTF">2020-10-19T07:21:00Z</dcterms:created>
  <dcterms:modified xsi:type="dcterms:W3CDTF">2020-10-27T11:50:00Z</dcterms:modified>
</cp:coreProperties>
</file>